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98" w:rsidRDefault="00DC0F98" w:rsidP="00DC0F98">
      <w:pPr>
        <w:jc w:val="center"/>
      </w:pPr>
      <w:r>
        <w:t>Departamento Estadual de Estradas de Rodagem e Transportes - DER</w:t>
      </w:r>
    </w:p>
    <w:p w:rsidR="00DC0F98" w:rsidRDefault="00DC0F98" w:rsidP="00DC0F98">
      <w:pPr>
        <w:jc w:val="center"/>
      </w:pPr>
    </w:p>
    <w:p w:rsidR="00DC0F98" w:rsidRDefault="00DC0F98" w:rsidP="00DC0F98">
      <w:pPr>
        <w:jc w:val="center"/>
      </w:pPr>
    </w:p>
    <w:p w:rsidR="00DC0F98" w:rsidRDefault="00DC0F98" w:rsidP="00DC0F98">
      <w:pPr>
        <w:jc w:val="center"/>
      </w:pPr>
      <w:r>
        <w:t>TERMO ADITIVO</w:t>
      </w:r>
    </w:p>
    <w:p w:rsidR="00DC0F98" w:rsidRDefault="00DC0F98" w:rsidP="00DC0F98"/>
    <w:p w:rsidR="00DC0F98" w:rsidRDefault="00DC0F98" w:rsidP="00DC0F98">
      <w:r>
        <w:t>TERCEIRO TERMO ADITIVO AO CONVÊNIO Nº 082/19/PJ/DER-RO, FIRMADO EM 09 DE DEZEMBRO DE 2019, QUE ENTRE SI CELEBRAM O DEPARTAMENTO ESTADUAL DE ESTRADAS DE RODAGEM E TRANSPORTES/DER-RO E O MUNICÍPIO DE ROLIM DE MOUR</w:t>
      </w:r>
      <w:r>
        <w:t>A, PARA OS FINS QUE ESPECIFICA</w:t>
      </w:r>
    </w:p>
    <w:p w:rsidR="00DC0F98" w:rsidRDefault="00DC0F98" w:rsidP="00DC0F98"/>
    <w:p w:rsidR="00DC0F98" w:rsidRDefault="00DC0F98" w:rsidP="00DC0F98">
      <w:r>
        <w:t>Aos dezenove dias do mês de março do ano de dois mil e vinte e um o DEPARTAMENTO ESTADUAL DE ESTRADAS DE RODAGEM E TRANSPORTES – DER/RO, neste ato representado por seu Diretor Geral, o Sr. ELIAS REZENDE DE OLIVEIRA, portador do RG nº 518.664/SSP-RO e CPF nº 497.642.922-91, nomeado através do Decreto, DOE publicado em 23 de junho de 2020, e o</w:t>
      </w:r>
    </w:p>
    <w:p w:rsidR="00DC0F98" w:rsidRDefault="00DC0F98" w:rsidP="00DC0F98"/>
    <w:p w:rsidR="00DC0F98" w:rsidRDefault="00DC0F98" w:rsidP="00DC0F98"/>
    <w:p w:rsidR="00DC0F98" w:rsidRDefault="00DC0F98" w:rsidP="00DC0F98">
      <w:r>
        <w:t xml:space="preserve">MUNICÍPIO DE ROLIM DE MOURA, neste ato </w:t>
      </w:r>
      <w:proofErr w:type="gramStart"/>
      <w:r>
        <w:t>representado  por</w:t>
      </w:r>
      <w:proofErr w:type="gramEnd"/>
      <w:r>
        <w:t xml:space="preserve"> seu Prefeito, o senhor ALDAIR JULIO PEREIRA,   RG nº 254.262 SSP/RO e CPF nº 271.990.452-04,  conforme termo de posse e documentos pessoais constantes no (Id. 0016852676),</w:t>
      </w:r>
    </w:p>
    <w:p w:rsidR="00DC0F98" w:rsidRDefault="00DC0F98" w:rsidP="00DC0F98"/>
    <w:p w:rsidR="00DC0F98" w:rsidRDefault="00DC0F98" w:rsidP="00DC0F98">
      <w:r>
        <w:t xml:space="preserve">       </w:t>
      </w:r>
      <w:r>
        <w:t xml:space="preserve">                            </w:t>
      </w:r>
    </w:p>
    <w:p w:rsidR="00626758" w:rsidRDefault="00DC0F98" w:rsidP="00DC0F98">
      <w:r>
        <w:t>Resolvem celebrar o presente Termo Aditivo ao CONVÊNIO acima indicado (Id. 9284309), que tem por finalidade a alteração da CLÁUSULA QUINTA, conforme solicitação e análise contida no Ofício nº 108/GAB/2021 (Id. 0016407116), Despacho/GECON (Id. 0016407146), Parecer nº 268/2021/DER-PROJUR e De Acordo do Diretor Geral (Id. 0016633266) e demais disposições constantes da Lei nº 8.666/93 e suas alterações, conforme se depreende do Processo Administ</w:t>
      </w:r>
      <w:r w:rsidR="00626758">
        <w:t>rativo nº   0009.400248/2019-13</w:t>
      </w:r>
    </w:p>
    <w:p w:rsidR="00DC0F98" w:rsidRDefault="00DC0F98" w:rsidP="00DC0F98">
      <w:proofErr w:type="gramStart"/>
      <w:r>
        <w:lastRenderedPageBreak/>
        <w:t>DA  VIGÊNCIA</w:t>
      </w:r>
      <w:proofErr w:type="gramEnd"/>
    </w:p>
    <w:p w:rsidR="00DC0F98" w:rsidRDefault="00DC0F98" w:rsidP="00DC0F98"/>
    <w:p w:rsidR="00DC0F98" w:rsidRDefault="00DC0F98" w:rsidP="00DC0F98">
      <w:r>
        <w:t>CLÁUSULA QUINTA – O presente aditamento objetiva a prorrogação da vigência do CONVÊNIO Nº 082/19/PJ/DER-RO, pelo período de 180 (cento e oitenta) dias, contados do termo final decorrente da vigência anteriormente pactuada, mantendo-se inalteradas as demais disposições do instrumento originário.</w:t>
      </w:r>
    </w:p>
    <w:p w:rsidR="00DC0F98" w:rsidRDefault="00DC0F98" w:rsidP="00DC0F98"/>
    <w:p w:rsidR="00DC0F98" w:rsidRDefault="00DC0F98" w:rsidP="00DC0F98">
      <w:r>
        <w:t>Porto Velho/RO,19 de março de 2021.</w:t>
      </w:r>
    </w:p>
    <w:p w:rsidR="00DC0F98" w:rsidRDefault="00DC0F98" w:rsidP="00DC0F98"/>
    <w:p w:rsidR="00DC0F98" w:rsidRDefault="00DC0F98" w:rsidP="00DC0F98">
      <w:r>
        <w:t xml:space="preserve">    ELIAS REZENDE DE OLIVEIRA</w:t>
      </w:r>
    </w:p>
    <w:p w:rsidR="00DC0F98" w:rsidRDefault="00DC0F98" w:rsidP="00DC0F98"/>
    <w:p w:rsidR="00DC0F98" w:rsidRDefault="00DC0F98" w:rsidP="00DC0F98">
      <w:r>
        <w:t xml:space="preserve">        Diretor Geral/DER-RO  </w:t>
      </w:r>
    </w:p>
    <w:p w:rsidR="00DC0F98" w:rsidRDefault="00DC0F98" w:rsidP="00DC0F98"/>
    <w:p w:rsidR="00DC0F98" w:rsidRDefault="00DC0F98" w:rsidP="00DC0F98">
      <w:r>
        <w:t xml:space="preserve">  </w:t>
      </w:r>
    </w:p>
    <w:p w:rsidR="00DC0F98" w:rsidRDefault="00DC0F98" w:rsidP="00DC0F98"/>
    <w:p w:rsidR="00DC0F98" w:rsidRDefault="00DC0F98" w:rsidP="00DC0F98">
      <w:r>
        <w:t xml:space="preserve"> </w:t>
      </w:r>
    </w:p>
    <w:p w:rsidR="00DC0F98" w:rsidRDefault="00DC0F98" w:rsidP="00DC0F98"/>
    <w:p w:rsidR="00DC0F98" w:rsidRDefault="00DC0F98" w:rsidP="00DC0F98">
      <w:r>
        <w:t xml:space="preserve">   </w:t>
      </w:r>
    </w:p>
    <w:p w:rsidR="00DC0F98" w:rsidRDefault="00DC0F98" w:rsidP="00DC0F98"/>
    <w:p w:rsidR="00DC0F98" w:rsidRDefault="00DC0F98" w:rsidP="00DC0F98">
      <w:r>
        <w:t xml:space="preserve">   ALDAIR JULIO PEREIRA</w:t>
      </w:r>
    </w:p>
    <w:p w:rsidR="00DC0F98" w:rsidRDefault="00DC0F98" w:rsidP="00DC0F98"/>
    <w:p w:rsidR="00DC0F98" w:rsidRDefault="00DC0F98" w:rsidP="00DC0F98">
      <w:bookmarkStart w:id="0" w:name="_GoBack"/>
      <w:bookmarkEnd w:id="0"/>
      <w:r>
        <w:lastRenderedPageBreak/>
        <w:t>Prefeita</w:t>
      </w:r>
    </w:p>
    <w:p w:rsidR="00DC0F98" w:rsidRDefault="00DC0F98" w:rsidP="00DC0F98"/>
    <w:p w:rsidR="00DC0F98" w:rsidRDefault="00DC0F98" w:rsidP="00DC0F98">
      <w:proofErr w:type="gramStart"/>
      <w:r>
        <w:t>logotipo</w:t>
      </w:r>
      <w:proofErr w:type="gramEnd"/>
      <w:r>
        <w:tab/>
      </w:r>
    </w:p>
    <w:p w:rsidR="00DC0F98" w:rsidRDefault="00DC0F98" w:rsidP="00DC0F98">
      <w:r>
        <w:t>Documento assinado eletronicamente por ALDAIR JULIO PEREIRA, Usuário Externo, em 19/03/2021, às 16:49, conforme horário oficial de Brasília, com fundamento no artigo 18 caput e seus §§ 1º e 2º, do Decreto nº 21.794, de 5 Abril de 2017.</w:t>
      </w:r>
    </w:p>
    <w:p w:rsidR="00DC0F98" w:rsidRDefault="00DC0F98" w:rsidP="00DC0F98"/>
    <w:p w:rsidR="00DC0F98" w:rsidRDefault="00DC0F98" w:rsidP="00DC0F98">
      <w:proofErr w:type="gramStart"/>
      <w:r>
        <w:t>logotipo</w:t>
      </w:r>
      <w:proofErr w:type="gramEnd"/>
      <w:r>
        <w:tab/>
      </w:r>
    </w:p>
    <w:p w:rsidR="00DC0F98" w:rsidRDefault="00DC0F98" w:rsidP="00DC0F98">
      <w:r>
        <w:t>Documento assinado eletronicamente por ELIAS REZENDE DE OLIVEIRA, Diretor(a), em 22/03/2021, às 00:55, conforme horário oficial de Brasília, com fundamento no artigo 18 caput e seus §§ 1º e 2º, do Decreto nº 21.794, de 5 Abril de 2017.</w:t>
      </w:r>
    </w:p>
    <w:p w:rsidR="00DC0F98" w:rsidRDefault="00DC0F98" w:rsidP="00DC0F98"/>
    <w:p w:rsidR="00DC0F98" w:rsidRDefault="00DC0F98" w:rsidP="00DC0F98">
      <w:proofErr w:type="spellStart"/>
      <w:r>
        <w:t>QRCode</w:t>
      </w:r>
      <w:proofErr w:type="spellEnd"/>
      <w:r>
        <w:t xml:space="preserve"> Assinatura</w:t>
      </w:r>
      <w:r>
        <w:tab/>
      </w:r>
    </w:p>
    <w:p w:rsidR="00DC0F98" w:rsidRDefault="00DC0F98" w:rsidP="00DC0F98">
      <w:r>
        <w:t>A autenticidade deste documento pode ser conferida no site portal do SEI, informando o código verificador 0016873739 e o código CRC C448DFCB.</w:t>
      </w:r>
    </w:p>
    <w:p w:rsidR="004D3478" w:rsidRPr="00DC0F98" w:rsidRDefault="004D3478" w:rsidP="00DC0F98"/>
    <w:sectPr w:rsidR="004D3478" w:rsidRPr="00DC0F98" w:rsidSect="00A864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8A"/>
    <w:rsid w:val="0011626C"/>
    <w:rsid w:val="00177488"/>
    <w:rsid w:val="004D3478"/>
    <w:rsid w:val="00626758"/>
    <w:rsid w:val="006A4384"/>
    <w:rsid w:val="0084034E"/>
    <w:rsid w:val="008D07A2"/>
    <w:rsid w:val="00910A11"/>
    <w:rsid w:val="00A8648A"/>
    <w:rsid w:val="00B92604"/>
    <w:rsid w:val="00C3361D"/>
    <w:rsid w:val="00D32134"/>
    <w:rsid w:val="00DC0F98"/>
    <w:rsid w:val="00E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6B2A5-F500-4827-BEAE-FD570F34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8648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8648A"/>
    <w:rPr>
      <w:color w:val="954F72"/>
      <w:u w:val="single"/>
    </w:rPr>
  </w:style>
  <w:style w:type="paragraph" w:customStyle="1" w:styleId="xl65">
    <w:name w:val="xl65"/>
    <w:basedOn w:val="Normal"/>
    <w:rsid w:val="00A8648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A86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A864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A8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3">
    <w:name w:val="xl93"/>
    <w:basedOn w:val="Normal"/>
    <w:rsid w:val="00A864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rsid w:val="00A864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5">
    <w:name w:val="xl95"/>
    <w:basedOn w:val="Normal"/>
    <w:rsid w:val="00A864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6">
    <w:name w:val="xl96"/>
    <w:basedOn w:val="Normal"/>
    <w:rsid w:val="00A864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7">
    <w:name w:val="xl97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9">
    <w:name w:val="xl99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0">
    <w:name w:val="xl100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101">
    <w:name w:val="xl101"/>
    <w:basedOn w:val="Normal"/>
    <w:rsid w:val="00A8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A864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A864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6">
    <w:name w:val="xl106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7">
    <w:name w:val="xl107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A8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9">
    <w:name w:val="xl109"/>
    <w:basedOn w:val="Normal"/>
    <w:rsid w:val="00A8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A8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A864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A8648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3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Dilma Alves Vieira Fernandes</dc:creator>
  <cp:keywords/>
  <dc:description/>
  <cp:lastModifiedBy>Dilma Alves Vieira Fernandes</cp:lastModifiedBy>
  <cp:revision>15</cp:revision>
  <dcterms:created xsi:type="dcterms:W3CDTF">2021-03-09T14:21:00Z</dcterms:created>
  <dcterms:modified xsi:type="dcterms:W3CDTF">2021-03-23T15:42:00Z</dcterms:modified>
</cp:coreProperties>
</file>