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C4" w:rsidRPr="00232CCC" w:rsidRDefault="0042497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SEGUNDO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CC575F" w:rsidRPr="00232CCC">
        <w:rPr>
          <w:rFonts w:ascii="Book Antiqua" w:hAnsi="Book Antiqua"/>
          <w:sz w:val="22"/>
          <w:szCs w:val="22"/>
        </w:rPr>
        <w:t>TERMO ADITIVO AO CONTRATO</w:t>
      </w:r>
      <w:r w:rsidR="00E81FC4" w:rsidRPr="00232CCC">
        <w:rPr>
          <w:rFonts w:ascii="Book Antiqua" w:hAnsi="Book Antiqua"/>
          <w:sz w:val="22"/>
          <w:szCs w:val="22"/>
        </w:rPr>
        <w:t xml:space="preserve"> Nº </w:t>
      </w:r>
      <w:r w:rsidR="00BC6A6F">
        <w:rPr>
          <w:rFonts w:ascii="Book Antiqua" w:hAnsi="Book Antiqua"/>
          <w:sz w:val="22"/>
          <w:szCs w:val="22"/>
        </w:rPr>
        <w:t>02</w:t>
      </w:r>
      <w:r w:rsidR="00556BB3">
        <w:rPr>
          <w:rFonts w:ascii="Book Antiqua" w:hAnsi="Book Antiqua"/>
          <w:sz w:val="22"/>
          <w:szCs w:val="22"/>
        </w:rPr>
        <w:t>3</w:t>
      </w:r>
      <w:r w:rsidR="00AC0A96" w:rsidRPr="00232CCC">
        <w:rPr>
          <w:rFonts w:ascii="Book Antiqua" w:hAnsi="Book Antiqua"/>
          <w:sz w:val="22"/>
          <w:szCs w:val="22"/>
        </w:rPr>
        <w:t>/1</w:t>
      </w:r>
      <w:r w:rsidR="00BC6A6F">
        <w:rPr>
          <w:rFonts w:ascii="Book Antiqua" w:hAnsi="Book Antiqua"/>
          <w:sz w:val="22"/>
          <w:szCs w:val="22"/>
        </w:rPr>
        <w:t>7</w:t>
      </w:r>
      <w:r w:rsidR="00815124" w:rsidRPr="00232CCC">
        <w:rPr>
          <w:rFonts w:ascii="Book Antiqua" w:hAnsi="Book Antiqua"/>
          <w:sz w:val="22"/>
          <w:szCs w:val="22"/>
        </w:rPr>
        <w:t>/</w:t>
      </w:r>
      <w:r w:rsidR="008007D4" w:rsidRPr="00232CCC">
        <w:rPr>
          <w:rFonts w:ascii="Book Antiqua" w:hAnsi="Book Antiqua"/>
          <w:sz w:val="22"/>
          <w:szCs w:val="22"/>
        </w:rPr>
        <w:t>PJ/DER/</w:t>
      </w:r>
      <w:r w:rsidR="00E81FC4" w:rsidRPr="00232CCC">
        <w:rPr>
          <w:rFonts w:ascii="Book Antiqua" w:hAnsi="Book Antiqua"/>
          <w:sz w:val="22"/>
          <w:szCs w:val="22"/>
        </w:rPr>
        <w:t>RO</w:t>
      </w:r>
      <w:r w:rsidR="00DE6960" w:rsidRPr="00232CCC">
        <w:rPr>
          <w:rFonts w:ascii="Book Antiqua" w:hAnsi="Book Antiqua"/>
          <w:sz w:val="22"/>
          <w:szCs w:val="22"/>
        </w:rPr>
        <w:t xml:space="preserve">, </w:t>
      </w:r>
      <w:r w:rsidR="007507EB" w:rsidRPr="00232CCC">
        <w:rPr>
          <w:rFonts w:ascii="Book Antiqua" w:hAnsi="Book Antiqua"/>
          <w:sz w:val="22"/>
          <w:szCs w:val="22"/>
        </w:rPr>
        <w:t xml:space="preserve">DE </w:t>
      </w:r>
      <w:r w:rsidR="00556BB3">
        <w:rPr>
          <w:rFonts w:ascii="Book Antiqua" w:hAnsi="Book Antiqua"/>
          <w:sz w:val="22"/>
          <w:szCs w:val="22"/>
        </w:rPr>
        <w:t>05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A92A83" w:rsidRPr="00232CCC">
        <w:rPr>
          <w:rFonts w:ascii="Book Antiqua" w:hAnsi="Book Antiqua"/>
          <w:sz w:val="22"/>
          <w:szCs w:val="22"/>
        </w:rPr>
        <w:t>DE</w:t>
      </w:r>
      <w:r w:rsidR="002E553D" w:rsidRPr="00232CCC">
        <w:rPr>
          <w:rFonts w:ascii="Book Antiqua" w:hAnsi="Book Antiqua"/>
          <w:sz w:val="22"/>
          <w:szCs w:val="22"/>
        </w:rPr>
        <w:t xml:space="preserve"> </w:t>
      </w:r>
      <w:r w:rsidR="00556BB3">
        <w:rPr>
          <w:rFonts w:ascii="Book Antiqua" w:hAnsi="Book Antiqua"/>
          <w:sz w:val="22"/>
          <w:szCs w:val="22"/>
        </w:rPr>
        <w:t>JUNHO</w:t>
      </w:r>
      <w:r w:rsidR="002E553D" w:rsidRPr="00232CCC">
        <w:rPr>
          <w:rFonts w:ascii="Book Antiqua" w:hAnsi="Book Antiqua"/>
          <w:sz w:val="22"/>
          <w:szCs w:val="22"/>
        </w:rPr>
        <w:t xml:space="preserve"> </w:t>
      </w:r>
      <w:r w:rsidR="00AC0A96" w:rsidRPr="00232CCC">
        <w:rPr>
          <w:rFonts w:ascii="Book Antiqua" w:hAnsi="Book Antiqua"/>
          <w:sz w:val="22"/>
          <w:szCs w:val="22"/>
        </w:rPr>
        <w:t>DE 201</w:t>
      </w:r>
      <w:r w:rsidR="00BC6A6F">
        <w:rPr>
          <w:rFonts w:ascii="Book Antiqua" w:hAnsi="Book Antiqua"/>
          <w:sz w:val="22"/>
          <w:szCs w:val="22"/>
        </w:rPr>
        <w:t>7</w:t>
      </w:r>
      <w:r w:rsidR="00AC0A96" w:rsidRPr="00232CCC">
        <w:rPr>
          <w:rFonts w:ascii="Book Antiqua" w:hAnsi="Book Antiqua"/>
          <w:sz w:val="22"/>
          <w:szCs w:val="22"/>
        </w:rPr>
        <w:t>,</w:t>
      </w:r>
      <w:r w:rsidR="00E81FC4" w:rsidRPr="00232CC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32CCC">
        <w:rPr>
          <w:rFonts w:ascii="Book Antiqua" w:hAnsi="Book Antiqua"/>
          <w:sz w:val="22"/>
          <w:szCs w:val="22"/>
        </w:rPr>
        <w:t xml:space="preserve"> ESTADUAL</w:t>
      </w:r>
      <w:r w:rsidR="00E81FC4" w:rsidRPr="00232CCC">
        <w:rPr>
          <w:rFonts w:ascii="Book Antiqua" w:hAnsi="Book Antiqua"/>
          <w:sz w:val="22"/>
          <w:szCs w:val="22"/>
        </w:rPr>
        <w:t xml:space="preserve"> DE ESTRADAS</w:t>
      </w:r>
      <w:r w:rsidR="00815124" w:rsidRPr="00232CCC">
        <w:rPr>
          <w:rFonts w:ascii="Book Antiqua" w:hAnsi="Book Antiqua"/>
          <w:sz w:val="22"/>
          <w:szCs w:val="22"/>
        </w:rPr>
        <w:t xml:space="preserve"> DE RODAGEM</w:t>
      </w:r>
      <w:r w:rsidR="00AC0A96" w:rsidRPr="00232CCC">
        <w:rPr>
          <w:rFonts w:ascii="Book Antiqua" w:hAnsi="Book Antiqua"/>
          <w:sz w:val="22"/>
          <w:szCs w:val="22"/>
        </w:rPr>
        <w:t>, INFRAESTRUTURA E SERVIÇOS PÚBLICOS</w:t>
      </w:r>
      <w:r w:rsidR="00100DEC" w:rsidRPr="00232CCC">
        <w:rPr>
          <w:rFonts w:ascii="Book Antiqua" w:hAnsi="Book Antiqua"/>
          <w:sz w:val="22"/>
          <w:szCs w:val="22"/>
        </w:rPr>
        <w:t>/DER-RO</w:t>
      </w:r>
      <w:r w:rsidR="00E81FC4" w:rsidRPr="00232CCC">
        <w:rPr>
          <w:rFonts w:ascii="Book Antiqua" w:hAnsi="Book Antiqua"/>
          <w:sz w:val="22"/>
          <w:szCs w:val="22"/>
        </w:rPr>
        <w:t xml:space="preserve"> E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556BB3">
        <w:rPr>
          <w:rFonts w:ascii="Book Antiqua" w:hAnsi="Book Antiqua"/>
          <w:sz w:val="22"/>
          <w:szCs w:val="22"/>
        </w:rPr>
        <w:t>EQUIPE TÉCNICA ENGENHARIA LTDA</w:t>
      </w:r>
      <w:r w:rsidR="00A3086C" w:rsidRPr="00232CCC">
        <w:rPr>
          <w:rFonts w:ascii="Book Antiqua" w:hAnsi="Book Antiqua"/>
          <w:sz w:val="22"/>
          <w:szCs w:val="22"/>
        </w:rPr>
        <w:t>, PARA OS FINS QUE ESPECI</w:t>
      </w:r>
      <w:r w:rsidR="00E81FC4" w:rsidRPr="00232CCC">
        <w:rPr>
          <w:rFonts w:ascii="Book Antiqua" w:hAnsi="Book Antiqua"/>
          <w:sz w:val="22"/>
          <w:szCs w:val="22"/>
        </w:rPr>
        <w:t>FICA.</w:t>
      </w:r>
    </w:p>
    <w:p w:rsidR="001B111F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CB674A" w:rsidRPr="00232CCC" w:rsidRDefault="00CB674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232CCC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>Aos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424973">
        <w:rPr>
          <w:rFonts w:ascii="Book Antiqua" w:hAnsi="Book Antiqua"/>
          <w:sz w:val="22"/>
          <w:szCs w:val="22"/>
        </w:rPr>
        <w:t>vinte e sete</w:t>
      </w:r>
      <w:r w:rsidR="004F11EA">
        <w:rPr>
          <w:rFonts w:ascii="Book Antiqua" w:hAnsi="Book Antiqua"/>
          <w:sz w:val="22"/>
          <w:szCs w:val="22"/>
        </w:rPr>
        <w:t xml:space="preserve"> </w:t>
      </w:r>
      <w:r w:rsidR="006706C2" w:rsidRPr="00232CCC">
        <w:rPr>
          <w:rFonts w:ascii="Book Antiqua" w:hAnsi="Book Antiqua"/>
          <w:sz w:val="22"/>
          <w:szCs w:val="22"/>
        </w:rPr>
        <w:t>d</w:t>
      </w:r>
      <w:r w:rsidR="00683F5E" w:rsidRPr="00232CCC">
        <w:rPr>
          <w:rFonts w:ascii="Book Antiqua" w:hAnsi="Book Antiqua"/>
          <w:sz w:val="22"/>
          <w:szCs w:val="22"/>
        </w:rPr>
        <w:t>ia</w:t>
      </w:r>
      <w:r w:rsidR="00815124" w:rsidRPr="00232CCC">
        <w:rPr>
          <w:rFonts w:ascii="Book Antiqua" w:hAnsi="Book Antiqua"/>
          <w:sz w:val="22"/>
          <w:szCs w:val="22"/>
        </w:rPr>
        <w:t xml:space="preserve">s do mês de </w:t>
      </w:r>
      <w:r w:rsidR="00424973">
        <w:rPr>
          <w:rFonts w:ascii="Book Antiqua" w:hAnsi="Book Antiqua"/>
          <w:sz w:val="22"/>
          <w:szCs w:val="22"/>
        </w:rPr>
        <w:t>março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5E38CB" w:rsidRPr="00232CCC">
        <w:rPr>
          <w:rFonts w:ascii="Book Antiqua" w:hAnsi="Book Antiqua"/>
          <w:sz w:val="22"/>
          <w:szCs w:val="22"/>
        </w:rPr>
        <w:t>do</w:t>
      </w:r>
      <w:r w:rsidR="008007D4" w:rsidRPr="00232CCC">
        <w:rPr>
          <w:rFonts w:ascii="Book Antiqua" w:hAnsi="Book Antiqua"/>
          <w:sz w:val="22"/>
          <w:szCs w:val="22"/>
        </w:rPr>
        <w:t xml:space="preserve"> ano de dois mil e dez</w:t>
      </w:r>
      <w:r w:rsidR="00556BB3">
        <w:rPr>
          <w:rFonts w:ascii="Book Antiqua" w:hAnsi="Book Antiqua"/>
          <w:sz w:val="22"/>
          <w:szCs w:val="22"/>
        </w:rPr>
        <w:t xml:space="preserve">oito </w:t>
      </w:r>
      <w:r w:rsidR="00E81FC4" w:rsidRPr="00232CCC">
        <w:rPr>
          <w:rFonts w:ascii="Book Antiqua" w:hAnsi="Book Antiqua"/>
          <w:sz w:val="22"/>
          <w:szCs w:val="22"/>
        </w:rPr>
        <w:t xml:space="preserve">o </w:t>
      </w:r>
      <w:r w:rsidR="00E81FC4" w:rsidRPr="00232CCC">
        <w:rPr>
          <w:rFonts w:ascii="Book Antiqua" w:hAnsi="Book Antiqua"/>
          <w:b/>
          <w:sz w:val="22"/>
          <w:szCs w:val="22"/>
        </w:rPr>
        <w:t xml:space="preserve">DEPARTAMENTO </w:t>
      </w:r>
      <w:r w:rsidRPr="00232CCC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232CCC">
        <w:rPr>
          <w:rFonts w:ascii="Book Antiqua" w:hAnsi="Book Antiqua"/>
          <w:b/>
          <w:sz w:val="22"/>
          <w:szCs w:val="22"/>
        </w:rPr>
        <w:t>DE ESTRADAS</w:t>
      </w:r>
      <w:r w:rsidR="00815124" w:rsidRPr="00232CCC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232CC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232CCC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232CCC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232CCC">
        <w:rPr>
          <w:rFonts w:ascii="Book Antiqua" w:hAnsi="Book Antiqua"/>
          <w:sz w:val="22"/>
          <w:szCs w:val="22"/>
        </w:rPr>
        <w:t>Geral</w:t>
      </w:r>
      <w:r w:rsidR="00E81FC4" w:rsidRPr="00232CCC">
        <w:rPr>
          <w:rFonts w:ascii="Book Antiqua" w:hAnsi="Book Antiqua"/>
          <w:sz w:val="22"/>
          <w:szCs w:val="22"/>
        </w:rPr>
        <w:t>, o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FC4A31" w:rsidRPr="00232CCC">
        <w:rPr>
          <w:rFonts w:ascii="Book Antiqua" w:hAnsi="Book Antiqua"/>
          <w:sz w:val="22"/>
          <w:szCs w:val="22"/>
        </w:rPr>
        <w:t xml:space="preserve">Senhor </w:t>
      </w:r>
      <w:r w:rsidR="00424973">
        <w:rPr>
          <w:rFonts w:ascii="Book Antiqua" w:hAnsi="Book Antiqua"/>
          <w:b/>
          <w:sz w:val="22"/>
          <w:szCs w:val="22"/>
        </w:rPr>
        <w:t xml:space="preserve">CELSO VIANA COELHO, </w:t>
      </w:r>
      <w:r w:rsidR="00424973">
        <w:rPr>
          <w:rFonts w:ascii="Book Antiqua" w:hAnsi="Book Antiqua"/>
          <w:sz w:val="22"/>
          <w:szCs w:val="22"/>
        </w:rPr>
        <w:t>portador do RG nº 212449/SSP-RO, CPF nº 191.421.882-53, residente e domiciliado à Rua Anari, nº 5358 Bl 12, Apto 201, Bairro Floresta, nesta</w:t>
      </w:r>
      <w:r w:rsidR="00424973">
        <w:rPr>
          <w:rFonts w:ascii="Book Antiqua" w:hAnsi="Book Antiqua"/>
          <w:sz w:val="22"/>
          <w:szCs w:val="22"/>
        </w:rPr>
        <w:t xml:space="preserve"> Capital,</w:t>
      </w:r>
      <w:r w:rsidR="00424973">
        <w:rPr>
          <w:rFonts w:ascii="Book Antiqua" w:hAnsi="Book Antiqua"/>
          <w:sz w:val="22"/>
          <w:szCs w:val="22"/>
        </w:rPr>
        <w:t xml:space="preserve"> e o</w:t>
      </w:r>
    </w:p>
    <w:p w:rsidR="00E81FC4" w:rsidRPr="00232CCC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232CCC" w:rsidRDefault="00556BB3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56BB3">
        <w:rPr>
          <w:rFonts w:ascii="Book Antiqua" w:hAnsi="Book Antiqua"/>
          <w:b/>
          <w:sz w:val="22"/>
          <w:szCs w:val="22"/>
        </w:rPr>
        <w:t>EQUIPE TÉCNICA ENGENHARIA LTDA</w:t>
      </w:r>
      <w:r w:rsidR="00C20529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2E0935">
        <w:rPr>
          <w:rFonts w:ascii="Book Antiqua" w:hAnsi="Book Antiqua"/>
          <w:sz w:val="22"/>
          <w:szCs w:val="22"/>
        </w:rPr>
        <w:t>neste ato representada</w:t>
      </w:r>
      <w:r w:rsidR="00C20529">
        <w:rPr>
          <w:rFonts w:ascii="Book Antiqua" w:hAnsi="Book Antiqua"/>
          <w:sz w:val="22"/>
          <w:szCs w:val="22"/>
        </w:rPr>
        <w:t xml:space="preserve"> </w:t>
      </w:r>
      <w:r w:rsidR="00C20529" w:rsidRPr="002E0935">
        <w:rPr>
          <w:rFonts w:ascii="Book Antiqua" w:hAnsi="Book Antiqua"/>
          <w:sz w:val="22"/>
          <w:szCs w:val="22"/>
        </w:rPr>
        <w:t>pel</w:t>
      </w:r>
      <w:r w:rsidR="00BC6A6F">
        <w:rPr>
          <w:rFonts w:ascii="Book Antiqua" w:hAnsi="Book Antiqua"/>
          <w:sz w:val="22"/>
          <w:szCs w:val="22"/>
        </w:rPr>
        <w:t>o</w:t>
      </w:r>
      <w:r w:rsidR="00C20529" w:rsidRPr="002E0935">
        <w:rPr>
          <w:rFonts w:ascii="Book Antiqua" w:hAnsi="Book Antiqua"/>
          <w:sz w:val="22"/>
          <w:szCs w:val="22"/>
        </w:rPr>
        <w:t xml:space="preserve"> senhor</w:t>
      </w:r>
      <w:r w:rsidR="00C2052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JOSÉ ADISON FREIRE JUCÁ</w:t>
      </w:r>
      <w:r w:rsidR="00C20529" w:rsidRPr="002E0935">
        <w:rPr>
          <w:rFonts w:ascii="Book Antiqua" w:hAnsi="Book Antiqua"/>
          <w:bCs/>
          <w:sz w:val="22"/>
          <w:szCs w:val="22"/>
        </w:rPr>
        <w:t xml:space="preserve">, </w:t>
      </w:r>
      <w:r w:rsidR="00C20529">
        <w:rPr>
          <w:rFonts w:ascii="Book Antiqua" w:hAnsi="Book Antiqua"/>
          <w:bCs/>
          <w:sz w:val="22"/>
          <w:szCs w:val="22"/>
        </w:rPr>
        <w:t xml:space="preserve">Procurador, </w:t>
      </w:r>
      <w:r w:rsidR="00BC6A6F" w:rsidRPr="00391595">
        <w:rPr>
          <w:rFonts w:ascii="Book Antiqua" w:hAnsi="Book Antiqua"/>
          <w:sz w:val="22"/>
          <w:szCs w:val="22"/>
        </w:rPr>
        <w:t>igualmente qualificados no instrumento originário,</w:t>
      </w:r>
    </w:p>
    <w:p w:rsidR="00C57ED2" w:rsidRPr="00232CCC" w:rsidRDefault="00C57ED2" w:rsidP="00E81FC4">
      <w:pPr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E81FC4" w:rsidRPr="00232CCC" w:rsidRDefault="00E81FC4" w:rsidP="009179F5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232CCC">
        <w:rPr>
          <w:rFonts w:ascii="Book Antiqua" w:hAnsi="Book Antiqua"/>
          <w:b/>
          <w:sz w:val="22"/>
          <w:szCs w:val="22"/>
        </w:rPr>
        <w:t>CONTRATO</w:t>
      </w:r>
      <w:r w:rsidRPr="00232CCC">
        <w:rPr>
          <w:rFonts w:ascii="Book Antiqua" w:hAnsi="Book Antiqua"/>
          <w:sz w:val="22"/>
          <w:szCs w:val="22"/>
        </w:rPr>
        <w:t xml:space="preserve"> acima indicado</w:t>
      </w:r>
      <w:r w:rsidR="008007D4" w:rsidRPr="00232CCC">
        <w:rPr>
          <w:rFonts w:ascii="Book Antiqua" w:hAnsi="Book Antiqua"/>
          <w:sz w:val="22"/>
          <w:szCs w:val="22"/>
        </w:rPr>
        <w:t xml:space="preserve"> (fls. </w:t>
      </w:r>
      <w:r w:rsidR="00556BB3">
        <w:rPr>
          <w:rFonts w:ascii="Book Antiqua" w:hAnsi="Book Antiqua"/>
          <w:sz w:val="22"/>
          <w:szCs w:val="22"/>
        </w:rPr>
        <w:t>2761/2769</w:t>
      </w:r>
      <w:r w:rsidR="008007D4" w:rsidRPr="00232CCC">
        <w:rPr>
          <w:rFonts w:ascii="Book Antiqua" w:hAnsi="Book Antiqua"/>
          <w:sz w:val="22"/>
          <w:szCs w:val="22"/>
        </w:rPr>
        <w:t>)</w:t>
      </w:r>
      <w:r w:rsidR="009E6ADE" w:rsidRPr="00232CCC">
        <w:rPr>
          <w:rFonts w:ascii="Book Antiqua" w:hAnsi="Book Antiqua"/>
          <w:sz w:val="22"/>
          <w:szCs w:val="22"/>
        </w:rPr>
        <w:t>,</w:t>
      </w:r>
      <w:r w:rsidR="00550F9E" w:rsidRPr="00232CCC">
        <w:rPr>
          <w:rFonts w:ascii="Book Antiqua" w:hAnsi="Book Antiqua"/>
          <w:sz w:val="22"/>
          <w:szCs w:val="22"/>
        </w:rPr>
        <w:t xml:space="preserve"> que tem por finalidade alterar a</w:t>
      </w:r>
      <w:r w:rsidR="00424973">
        <w:rPr>
          <w:rFonts w:ascii="Book Antiqua" w:hAnsi="Book Antiqua"/>
          <w:sz w:val="22"/>
          <w:szCs w:val="22"/>
        </w:rPr>
        <w:t>s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460BAC" w:rsidRPr="00232CCC">
        <w:rPr>
          <w:rFonts w:ascii="Book Antiqua" w:hAnsi="Book Antiqua"/>
          <w:b/>
          <w:sz w:val="22"/>
          <w:szCs w:val="22"/>
        </w:rPr>
        <w:t>CLÁUSULA</w:t>
      </w:r>
      <w:r w:rsidR="00424973">
        <w:rPr>
          <w:rFonts w:ascii="Book Antiqua" w:hAnsi="Book Antiqua"/>
          <w:b/>
          <w:sz w:val="22"/>
          <w:szCs w:val="22"/>
        </w:rPr>
        <w:t>S TERCEIRA e QUARTA</w:t>
      </w:r>
      <w:r w:rsidR="00550F9E" w:rsidRPr="00232CCC">
        <w:rPr>
          <w:rFonts w:ascii="Book Antiqua" w:hAnsi="Book Antiqua"/>
          <w:sz w:val="22"/>
          <w:szCs w:val="22"/>
        </w:rPr>
        <w:t>,</w:t>
      </w:r>
      <w:r w:rsidR="00A0041F" w:rsidRPr="00232CCC">
        <w:rPr>
          <w:rFonts w:ascii="Book Antiqua" w:hAnsi="Book Antiqua"/>
          <w:sz w:val="22"/>
          <w:szCs w:val="22"/>
        </w:rPr>
        <w:t xml:space="preserve"> conforme</w:t>
      </w:r>
      <w:r w:rsidR="009179F5">
        <w:rPr>
          <w:rFonts w:ascii="Book Antiqua" w:hAnsi="Book Antiqua"/>
          <w:sz w:val="22"/>
          <w:szCs w:val="22"/>
        </w:rPr>
        <w:t xml:space="preserve"> </w:t>
      </w:r>
      <w:r w:rsidR="00424973">
        <w:rPr>
          <w:rFonts w:ascii="Book Antiqua" w:hAnsi="Book Antiqua"/>
          <w:sz w:val="22"/>
          <w:szCs w:val="22"/>
        </w:rPr>
        <w:t xml:space="preserve">Ofício nº 03/2018, às fls. 3635, Planilha Orçamentária, às fls. 3638/3645, Justificativa, às fls. 3646/3692, Análise </w:t>
      </w:r>
      <w:r w:rsidR="00E60EDE">
        <w:rPr>
          <w:rFonts w:ascii="Book Antiqua" w:hAnsi="Book Antiqua"/>
          <w:sz w:val="22"/>
          <w:szCs w:val="22"/>
        </w:rPr>
        <w:t>do Pedido de Aditivo/Fiscalização</w:t>
      </w:r>
      <w:r w:rsidR="00424973">
        <w:rPr>
          <w:rFonts w:ascii="Book Antiqua" w:hAnsi="Book Antiqua"/>
          <w:sz w:val="22"/>
          <w:szCs w:val="22"/>
        </w:rPr>
        <w:t xml:space="preserve">, </w:t>
      </w:r>
      <w:r w:rsidR="00E60EDE">
        <w:rPr>
          <w:rFonts w:ascii="Book Antiqua" w:hAnsi="Book Antiqua"/>
          <w:sz w:val="22"/>
          <w:szCs w:val="22"/>
        </w:rPr>
        <w:t>às fls. 3693/3746, Parecer Técnico/GCI, às fls. 3748/3749 e vº</w:t>
      </w:r>
      <w:r w:rsidR="009179F5">
        <w:rPr>
          <w:rFonts w:ascii="Book Antiqua" w:hAnsi="Book Antiqua"/>
          <w:sz w:val="22"/>
          <w:szCs w:val="22"/>
        </w:rPr>
        <w:t xml:space="preserve">, </w:t>
      </w:r>
      <w:r w:rsidR="00066219">
        <w:rPr>
          <w:rFonts w:ascii="Book Antiqua" w:hAnsi="Book Antiqua"/>
          <w:sz w:val="22"/>
          <w:szCs w:val="22"/>
        </w:rPr>
        <w:t xml:space="preserve">Parecer nº </w:t>
      </w:r>
      <w:r w:rsidR="00E60EDE">
        <w:rPr>
          <w:rFonts w:ascii="Book Antiqua" w:hAnsi="Book Antiqua"/>
          <w:sz w:val="22"/>
          <w:szCs w:val="22"/>
        </w:rPr>
        <w:t>0</w:t>
      </w:r>
      <w:r w:rsidR="009179F5">
        <w:rPr>
          <w:rFonts w:ascii="Book Antiqua" w:hAnsi="Book Antiqua"/>
          <w:sz w:val="22"/>
          <w:szCs w:val="22"/>
        </w:rPr>
        <w:t>5</w:t>
      </w:r>
      <w:r w:rsidR="00E60EDE">
        <w:rPr>
          <w:rFonts w:ascii="Book Antiqua" w:hAnsi="Book Antiqua"/>
          <w:sz w:val="22"/>
          <w:szCs w:val="22"/>
        </w:rPr>
        <w:t>0</w:t>
      </w:r>
      <w:r w:rsidR="00066219">
        <w:rPr>
          <w:rFonts w:ascii="Book Antiqua" w:hAnsi="Book Antiqua"/>
          <w:sz w:val="22"/>
          <w:szCs w:val="22"/>
        </w:rPr>
        <w:t>/201</w:t>
      </w:r>
      <w:r w:rsidR="009179F5">
        <w:rPr>
          <w:rFonts w:ascii="Book Antiqua" w:hAnsi="Book Antiqua"/>
          <w:sz w:val="22"/>
          <w:szCs w:val="22"/>
        </w:rPr>
        <w:t>8</w:t>
      </w:r>
      <w:r w:rsidR="00066219">
        <w:rPr>
          <w:rFonts w:ascii="Book Antiqua" w:hAnsi="Book Antiqua"/>
          <w:sz w:val="22"/>
          <w:szCs w:val="22"/>
        </w:rPr>
        <w:t xml:space="preserve">/CONT/PROJUR/DER-RO, às fls. </w:t>
      </w:r>
      <w:r w:rsidR="00E60EDE">
        <w:rPr>
          <w:rFonts w:ascii="Book Antiqua" w:hAnsi="Book Antiqua"/>
          <w:sz w:val="22"/>
          <w:szCs w:val="22"/>
        </w:rPr>
        <w:t>3752/3758</w:t>
      </w:r>
      <w:r w:rsidR="00C57ED2">
        <w:rPr>
          <w:rFonts w:ascii="Book Antiqua" w:hAnsi="Book Antiqua"/>
          <w:sz w:val="22"/>
          <w:szCs w:val="22"/>
        </w:rPr>
        <w:t xml:space="preserve"> e vº</w:t>
      </w:r>
      <w:r w:rsidR="000C6BCE">
        <w:rPr>
          <w:rFonts w:ascii="Book Antiqua" w:hAnsi="Book Antiqua"/>
          <w:sz w:val="22"/>
          <w:szCs w:val="22"/>
        </w:rPr>
        <w:t xml:space="preserve">, </w:t>
      </w:r>
      <w:r w:rsidR="00DE6960" w:rsidRPr="00232CCC">
        <w:rPr>
          <w:rFonts w:ascii="Book Antiqua" w:hAnsi="Book Antiqua"/>
          <w:sz w:val="22"/>
          <w:szCs w:val="22"/>
        </w:rPr>
        <w:t xml:space="preserve">De acordo do Diretor Geral, às fls. </w:t>
      </w:r>
      <w:r w:rsidR="00E60EDE">
        <w:rPr>
          <w:rFonts w:ascii="Book Antiqua" w:hAnsi="Book Antiqua"/>
          <w:sz w:val="22"/>
          <w:szCs w:val="22"/>
        </w:rPr>
        <w:t>3758 vº</w:t>
      </w:r>
      <w:r w:rsidR="007515D1" w:rsidRPr="00232CCC">
        <w:rPr>
          <w:rFonts w:ascii="Book Antiqua" w:hAnsi="Book Antiqua"/>
          <w:sz w:val="22"/>
          <w:szCs w:val="22"/>
        </w:rPr>
        <w:t>,</w:t>
      </w:r>
      <w:r w:rsidR="008F226B" w:rsidRPr="00232CCC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232CCC">
        <w:rPr>
          <w:rFonts w:ascii="Book Antiqua" w:hAnsi="Book Antiqua"/>
          <w:sz w:val="22"/>
          <w:szCs w:val="22"/>
        </w:rPr>
        <w:t xml:space="preserve"> alterações,</w:t>
      </w:r>
      <w:r w:rsidRPr="00232CCC">
        <w:rPr>
          <w:rFonts w:ascii="Book Antiqua" w:hAnsi="Book Antiqua"/>
          <w:sz w:val="22"/>
          <w:szCs w:val="22"/>
        </w:rPr>
        <w:t xml:space="preserve"> constante</w:t>
      </w:r>
      <w:r w:rsidR="0099026F" w:rsidRPr="00232CCC">
        <w:rPr>
          <w:rFonts w:ascii="Book Antiqua" w:hAnsi="Book Antiqua"/>
          <w:sz w:val="22"/>
          <w:szCs w:val="22"/>
        </w:rPr>
        <w:t>s</w:t>
      </w:r>
      <w:r w:rsidRPr="00232CCC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232CCC">
        <w:rPr>
          <w:rFonts w:ascii="Book Antiqua" w:hAnsi="Book Antiqua"/>
          <w:sz w:val="22"/>
          <w:szCs w:val="22"/>
        </w:rPr>
        <w:t xml:space="preserve"> nº 01.1420.0</w:t>
      </w:r>
      <w:r w:rsidR="00C57ED2">
        <w:rPr>
          <w:rFonts w:ascii="Book Antiqua" w:hAnsi="Book Antiqua"/>
          <w:sz w:val="22"/>
          <w:szCs w:val="22"/>
        </w:rPr>
        <w:t>1310</w:t>
      </w:r>
      <w:r w:rsidR="002C69B0" w:rsidRPr="00232CCC">
        <w:rPr>
          <w:rFonts w:ascii="Book Antiqua" w:hAnsi="Book Antiqua"/>
          <w:sz w:val="22"/>
          <w:szCs w:val="22"/>
        </w:rPr>
        <w:t>-00</w:t>
      </w:r>
      <w:r w:rsidR="00C57ED2">
        <w:rPr>
          <w:rFonts w:ascii="Book Antiqua" w:hAnsi="Book Antiqua"/>
          <w:sz w:val="22"/>
          <w:szCs w:val="22"/>
        </w:rPr>
        <w:t>12</w:t>
      </w:r>
      <w:r w:rsidR="00C84784" w:rsidRPr="00232CCC">
        <w:rPr>
          <w:rFonts w:ascii="Book Antiqua" w:hAnsi="Book Antiqua"/>
          <w:sz w:val="22"/>
          <w:szCs w:val="22"/>
        </w:rPr>
        <w:t>/201</w:t>
      </w:r>
      <w:r w:rsidR="00C57ED2">
        <w:rPr>
          <w:rFonts w:ascii="Book Antiqua" w:hAnsi="Book Antiqua"/>
          <w:sz w:val="22"/>
          <w:szCs w:val="22"/>
        </w:rPr>
        <w:t>6</w:t>
      </w:r>
      <w:r w:rsidRPr="00232CCC">
        <w:rPr>
          <w:rFonts w:ascii="Book Antiqua" w:hAnsi="Book Antiqua"/>
          <w:sz w:val="22"/>
          <w:szCs w:val="22"/>
        </w:rPr>
        <w:t>.</w:t>
      </w:r>
    </w:p>
    <w:p w:rsidR="001B111F" w:rsidRPr="00232CC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</w:p>
    <w:p w:rsidR="00E81FC4" w:rsidRPr="00232CCC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="000C6BCE" w:rsidRPr="00232CCC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A00AB" w:rsidRPr="00232CCC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232CCC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="000C6BCE">
        <w:rPr>
          <w:rFonts w:ascii="Book Antiqua" w:hAnsi="Book Antiqua"/>
          <w:b/>
          <w:color w:val="auto"/>
          <w:sz w:val="22"/>
          <w:szCs w:val="22"/>
        </w:rPr>
        <w:t xml:space="preserve">PARÁGRAFO PRIMEIRO: </w:t>
      </w:r>
      <w:r w:rsidR="002C69B0" w:rsidRPr="00232CCC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232CCC">
        <w:rPr>
          <w:rFonts w:ascii="Book Antiqua" w:hAnsi="Book Antiqua"/>
          <w:b/>
          <w:color w:val="auto"/>
          <w:sz w:val="22"/>
          <w:szCs w:val="22"/>
        </w:rPr>
        <w:t>CONTRAT</w:t>
      </w:r>
      <w:r w:rsidRPr="00232CCC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232CCC">
        <w:rPr>
          <w:rFonts w:ascii="Book Antiqua" w:hAnsi="Book Antiqua"/>
          <w:color w:val="auto"/>
          <w:sz w:val="22"/>
          <w:szCs w:val="22"/>
        </w:rPr>
        <w:t>tem por objeto:</w:t>
      </w:r>
      <w:r w:rsidR="00C57ED2">
        <w:rPr>
          <w:rFonts w:ascii="Book Antiqua" w:hAnsi="Book Antiqua"/>
          <w:color w:val="auto"/>
          <w:sz w:val="22"/>
          <w:szCs w:val="22"/>
        </w:rPr>
        <w:t xml:space="preserve"> </w:t>
      </w:r>
      <w:r w:rsidRPr="00C57ED2">
        <w:rPr>
          <w:rFonts w:ascii="Book Antiqua" w:hAnsi="Book Antiqua"/>
          <w:i/>
          <w:color w:val="auto"/>
          <w:sz w:val="22"/>
          <w:szCs w:val="22"/>
        </w:rPr>
        <w:t>“</w:t>
      </w:r>
      <w:r w:rsidR="00C57ED2" w:rsidRPr="00C57ED2">
        <w:rPr>
          <w:rFonts w:ascii="Book Antiqua" w:hAnsi="Book Antiqua"/>
          <w:i/>
          <w:sz w:val="22"/>
          <w:szCs w:val="22"/>
        </w:rPr>
        <w:t xml:space="preserve">Implantação de Passarela metálica no Espaço Alternativo com </w:t>
      </w:r>
      <w:r w:rsidR="00C57ED2" w:rsidRPr="00C57ED2">
        <w:rPr>
          <w:rFonts w:ascii="Book Antiqua" w:hAnsi="Book Antiqua"/>
          <w:b/>
          <w:i/>
          <w:sz w:val="22"/>
          <w:szCs w:val="22"/>
        </w:rPr>
        <w:t>184 m</w:t>
      </w:r>
      <w:r w:rsidR="00C57ED2" w:rsidRPr="00C57ED2">
        <w:rPr>
          <w:rFonts w:ascii="Book Antiqua" w:hAnsi="Book Antiqua"/>
          <w:i/>
          <w:sz w:val="22"/>
          <w:szCs w:val="22"/>
        </w:rPr>
        <w:t xml:space="preserve"> (cento e oitenta e quatro) metros de extensão e </w:t>
      </w:r>
      <w:r w:rsidR="00C57ED2" w:rsidRPr="00C57ED2">
        <w:rPr>
          <w:rFonts w:ascii="Book Antiqua" w:hAnsi="Book Antiqua"/>
          <w:b/>
          <w:i/>
          <w:sz w:val="22"/>
          <w:szCs w:val="22"/>
        </w:rPr>
        <w:t>3,30 m</w:t>
      </w:r>
      <w:r w:rsidR="00C57ED2" w:rsidRPr="00C57ED2">
        <w:rPr>
          <w:rFonts w:ascii="Book Antiqua" w:hAnsi="Book Antiqua" w:cs="Courier New"/>
          <w:i/>
          <w:sz w:val="22"/>
          <w:szCs w:val="22"/>
        </w:rPr>
        <w:t xml:space="preserve"> (três e trinta) metros de largura a ser edificada no primeiro segmento do Espaço Alternativo (sentido centro-aeroporto), localizado na Av. Jorge Teixeira, no trecho compreendido entre o Hospital de Base e o Aeroporto Internacional Jorge Teixeira de Oliveira, no</w:t>
      </w:r>
      <w:r w:rsidR="00C57ED2">
        <w:rPr>
          <w:rFonts w:ascii="Book Antiqua" w:hAnsi="Book Antiqua" w:cs="Courier New"/>
          <w:i/>
          <w:sz w:val="22"/>
          <w:szCs w:val="22"/>
        </w:rPr>
        <w:t xml:space="preserve"> </w:t>
      </w:r>
      <w:r w:rsidR="00C57ED2" w:rsidRPr="00C57ED2">
        <w:rPr>
          <w:rFonts w:ascii="Book Antiqua" w:hAnsi="Book Antiqua" w:cs="Courier New"/>
          <w:i/>
          <w:sz w:val="22"/>
          <w:szCs w:val="22"/>
        </w:rPr>
        <w:t>município de Porto Velho/RO</w:t>
      </w:r>
      <w:r w:rsidR="000C6BCE" w:rsidRPr="00C57ED2">
        <w:rPr>
          <w:rFonts w:ascii="Book Antiqua" w:hAnsi="Book Antiqua" w:cs="Arial"/>
          <w:i/>
          <w:iCs/>
          <w:sz w:val="22"/>
          <w:szCs w:val="22"/>
        </w:rPr>
        <w:t>.”</w:t>
      </w:r>
    </w:p>
    <w:p w:rsidR="000C6BCE" w:rsidRDefault="00244B18" w:rsidP="0099506D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</w:p>
    <w:p w:rsidR="005B674E" w:rsidRPr="008A69E3" w:rsidRDefault="00BD76C5" w:rsidP="005B674E">
      <w:pPr>
        <w:ind w:firstLine="2552"/>
        <w:jc w:val="both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DO PREÇO</w:t>
      </w:r>
    </w:p>
    <w:p w:rsidR="005B674E" w:rsidRPr="008A69E3" w:rsidRDefault="005B674E" w:rsidP="005B674E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CLÁUSULA TERCEIRA</w:t>
      </w:r>
      <w:r w:rsidRPr="008A69E3">
        <w:rPr>
          <w:rFonts w:ascii="Book Antiqua" w:hAnsi="Book Antiqua"/>
          <w:b/>
          <w:color w:val="000000"/>
          <w:sz w:val="22"/>
          <w:szCs w:val="22"/>
        </w:rPr>
        <w:t xml:space="preserve"> - </w:t>
      </w:r>
      <w:r w:rsidRPr="008A69E3">
        <w:rPr>
          <w:sz w:val="22"/>
          <w:szCs w:val="22"/>
        </w:rPr>
        <w:t xml:space="preserve">Ao valor global deste </w:t>
      </w:r>
      <w:r w:rsidRPr="008A69E3">
        <w:rPr>
          <w:b/>
          <w:bCs/>
          <w:sz w:val="22"/>
          <w:szCs w:val="22"/>
        </w:rPr>
        <w:t>CONTRATO</w:t>
      </w:r>
      <w:r w:rsidRPr="008A69E3">
        <w:rPr>
          <w:rFonts w:ascii="Book Antiqua" w:hAnsi="Book Antiqua"/>
          <w:sz w:val="22"/>
          <w:szCs w:val="22"/>
        </w:rPr>
        <w:t xml:space="preserve">, adita-se a importância de </w:t>
      </w:r>
      <w:r>
        <w:rPr>
          <w:rFonts w:ascii="Book Antiqua" w:hAnsi="Book Antiqua"/>
          <w:b/>
          <w:bCs/>
          <w:sz w:val="22"/>
          <w:szCs w:val="22"/>
        </w:rPr>
        <w:t>R$  466.893,34</w:t>
      </w:r>
      <w:r w:rsidRPr="008A69E3">
        <w:rPr>
          <w:rFonts w:ascii="Book Antiqua" w:hAnsi="Book Antiqua"/>
          <w:b/>
          <w:bCs/>
          <w:sz w:val="22"/>
          <w:szCs w:val="22"/>
        </w:rPr>
        <w:t xml:space="preserve"> </w:t>
      </w:r>
      <w:r w:rsidRPr="008A69E3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quatrocentos e</w:t>
      </w:r>
      <w:r>
        <w:rPr>
          <w:rFonts w:ascii="Book Antiqua" w:hAnsi="Book Antiqua"/>
          <w:sz w:val="22"/>
          <w:szCs w:val="22"/>
        </w:rPr>
        <w:t xml:space="preserve"> sessenta e seis mil, oitocentos e noventa e três reais e trinta e quatro centavos</w:t>
      </w:r>
      <w:r w:rsidRPr="008A69E3">
        <w:rPr>
          <w:rFonts w:ascii="Book Antiqua" w:hAnsi="Book Antiqua"/>
          <w:sz w:val="22"/>
          <w:szCs w:val="22"/>
        </w:rPr>
        <w:t xml:space="preserve">), passando o referido valor contratual de </w:t>
      </w:r>
      <w:r w:rsidRPr="00DA1260">
        <w:rPr>
          <w:rFonts w:ascii="Book Antiqua" w:hAnsi="Book Antiqua"/>
          <w:b/>
          <w:sz w:val="22"/>
          <w:szCs w:val="22"/>
        </w:rPr>
        <w:t xml:space="preserve">R$ </w:t>
      </w:r>
      <w:r>
        <w:rPr>
          <w:rFonts w:ascii="Book Antiqua" w:hAnsi="Book Antiqua"/>
          <w:b/>
          <w:sz w:val="22"/>
          <w:szCs w:val="22"/>
        </w:rPr>
        <w:t xml:space="preserve">5.380.478,93 </w:t>
      </w:r>
      <w:r w:rsidRPr="00DA1260">
        <w:rPr>
          <w:rFonts w:ascii="Book Antiqua" w:hAnsi="Book Antiqua"/>
          <w:bCs/>
          <w:sz w:val="22"/>
          <w:szCs w:val="22"/>
        </w:rPr>
        <w:t>(</w:t>
      </w:r>
      <w:r>
        <w:rPr>
          <w:rFonts w:ascii="Book Antiqua" w:hAnsi="Book Antiqua"/>
          <w:bCs/>
          <w:sz w:val="22"/>
          <w:szCs w:val="22"/>
        </w:rPr>
        <w:t>cinco milhões, trezentos e oitenta mil, quatrocentos e setenta e oito reais e noventa e três centavos</w:t>
      </w:r>
      <w:r w:rsidRPr="00DA1260">
        <w:rPr>
          <w:rFonts w:ascii="Book Antiqua" w:hAnsi="Book Antiqua"/>
          <w:bCs/>
          <w:sz w:val="22"/>
          <w:szCs w:val="22"/>
        </w:rPr>
        <w:t>)</w:t>
      </w:r>
      <w:r w:rsidRPr="008A69E3">
        <w:rPr>
          <w:rFonts w:ascii="Book Antiqua" w:hAnsi="Book Antiqua"/>
          <w:sz w:val="22"/>
          <w:szCs w:val="22"/>
        </w:rPr>
        <w:t xml:space="preserve">, para </w:t>
      </w:r>
      <w:r w:rsidRPr="008A69E3">
        <w:rPr>
          <w:rFonts w:ascii="Book Antiqua" w:hAnsi="Book Antiqua"/>
          <w:b/>
          <w:bCs/>
          <w:sz w:val="22"/>
          <w:szCs w:val="22"/>
        </w:rPr>
        <w:t xml:space="preserve">R$  </w:t>
      </w:r>
      <w:r>
        <w:rPr>
          <w:rFonts w:ascii="Book Antiqua" w:hAnsi="Book Antiqua"/>
          <w:b/>
          <w:bCs/>
          <w:sz w:val="22"/>
          <w:szCs w:val="22"/>
        </w:rPr>
        <w:t>5.847.372,27</w:t>
      </w:r>
      <w:r w:rsidRPr="008A69E3">
        <w:rPr>
          <w:rFonts w:ascii="Book Antiqua" w:hAnsi="Book Antiqua"/>
          <w:b/>
          <w:bCs/>
          <w:sz w:val="22"/>
          <w:szCs w:val="22"/>
        </w:rPr>
        <w:t xml:space="preserve"> </w:t>
      </w:r>
      <w:r w:rsidRPr="008A69E3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cinco milhões,</w:t>
      </w:r>
      <w:r>
        <w:rPr>
          <w:rFonts w:ascii="Book Antiqua" w:hAnsi="Book Antiqua"/>
          <w:sz w:val="22"/>
          <w:szCs w:val="22"/>
        </w:rPr>
        <w:t xml:space="preserve"> oitocentos e quarenta e sete mil, trezentos e setenta e dois reais e vinte e sete centavos</w:t>
      </w:r>
      <w:r w:rsidRPr="008A69E3">
        <w:rPr>
          <w:rFonts w:ascii="Book Antiqua" w:hAnsi="Book Antiqua"/>
          <w:sz w:val="22"/>
          <w:szCs w:val="22"/>
        </w:rPr>
        <w:t>), correspondendo a um  acréscimo</w:t>
      </w:r>
      <w:r>
        <w:rPr>
          <w:rFonts w:ascii="Book Antiqua" w:hAnsi="Book Antiqua"/>
          <w:sz w:val="22"/>
          <w:szCs w:val="22"/>
        </w:rPr>
        <w:t xml:space="preserve"> de </w:t>
      </w:r>
      <w:r>
        <w:rPr>
          <w:rFonts w:ascii="Book Antiqua" w:hAnsi="Book Antiqua"/>
          <w:b/>
          <w:sz w:val="22"/>
          <w:szCs w:val="22"/>
        </w:rPr>
        <w:t>8,68</w:t>
      </w:r>
      <w:r w:rsidRPr="008751A8">
        <w:rPr>
          <w:rFonts w:ascii="Book Antiqua" w:hAnsi="Book Antiqua"/>
          <w:b/>
          <w:sz w:val="22"/>
          <w:szCs w:val="22"/>
        </w:rPr>
        <w:t xml:space="preserve"> %</w:t>
      </w:r>
      <w:r>
        <w:rPr>
          <w:rFonts w:ascii="Book Antiqua" w:hAnsi="Book Antiqua"/>
          <w:sz w:val="22"/>
          <w:szCs w:val="22"/>
        </w:rPr>
        <w:t xml:space="preserve"> (oito vírgula sessenta e oito por cento</w:t>
      </w:r>
      <w:r>
        <w:rPr>
          <w:rFonts w:ascii="Book Antiqua" w:hAnsi="Book Antiqua"/>
          <w:sz w:val="22"/>
          <w:szCs w:val="22"/>
        </w:rPr>
        <w:t>)</w:t>
      </w:r>
      <w:r w:rsidRPr="008A69E3">
        <w:rPr>
          <w:rFonts w:ascii="Book Antiqua" w:hAnsi="Book Antiqua"/>
          <w:sz w:val="22"/>
          <w:szCs w:val="22"/>
        </w:rPr>
        <w:t xml:space="preserve"> sobre o valor original do </w:t>
      </w:r>
      <w:r w:rsidRPr="008A69E3">
        <w:rPr>
          <w:rFonts w:ascii="Book Antiqua" w:hAnsi="Book Antiqua"/>
          <w:b/>
          <w:bCs/>
          <w:sz w:val="22"/>
          <w:szCs w:val="22"/>
        </w:rPr>
        <w:t>CONTRATO.</w:t>
      </w:r>
    </w:p>
    <w:p w:rsidR="00BD76C5" w:rsidRDefault="00BD76C5" w:rsidP="00BD76C5">
      <w:pPr>
        <w:ind w:left="4111"/>
        <w:jc w:val="both"/>
        <w:rPr>
          <w:rFonts w:ascii="Book Antiqua" w:hAnsi="Book Antiqua"/>
          <w:b/>
          <w:sz w:val="22"/>
          <w:szCs w:val="22"/>
        </w:rPr>
      </w:pPr>
    </w:p>
    <w:p w:rsidR="00BD76C5" w:rsidRPr="00DA1260" w:rsidRDefault="00BD76C5" w:rsidP="00BD76C5">
      <w:pPr>
        <w:ind w:left="2552"/>
        <w:jc w:val="both"/>
        <w:rPr>
          <w:rFonts w:ascii="Book Antiqua" w:hAnsi="Book Antiqua"/>
          <w:b/>
          <w:sz w:val="22"/>
          <w:szCs w:val="22"/>
        </w:rPr>
      </w:pPr>
      <w:r w:rsidRPr="00DA1260">
        <w:rPr>
          <w:rFonts w:ascii="Book Antiqua" w:hAnsi="Book Antiqua"/>
          <w:b/>
          <w:sz w:val="22"/>
          <w:szCs w:val="22"/>
        </w:rPr>
        <w:t>DOS RECURSOS FINANCEIROS PARA ATENDER AS DESPESAS:</w:t>
      </w:r>
    </w:p>
    <w:p w:rsidR="005B674E" w:rsidRPr="008A69E3" w:rsidRDefault="00BD76C5" w:rsidP="00BD76C5">
      <w:pPr>
        <w:jc w:val="both"/>
        <w:rPr>
          <w:rFonts w:ascii="Book Antiqua" w:hAnsi="Book Antiqua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E519E2">
        <w:rPr>
          <w:rFonts w:ascii="Book Antiqua" w:hAnsi="Book Antiqua"/>
          <w:b/>
          <w:bCs/>
          <w:sz w:val="22"/>
          <w:szCs w:val="22"/>
        </w:rPr>
        <w:t>CLÁUSULA QUARTA</w:t>
      </w:r>
      <w:r w:rsidR="005B674E" w:rsidRPr="008A69E3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5B674E" w:rsidRPr="008A69E3">
        <w:rPr>
          <w:rFonts w:ascii="Book Antiqua" w:hAnsi="Book Antiqua"/>
          <w:sz w:val="22"/>
          <w:szCs w:val="22"/>
        </w:rPr>
        <w:t xml:space="preserve">As despesas decorrentes do presente </w:t>
      </w:r>
      <w:r w:rsidR="005B674E" w:rsidRPr="008A69E3">
        <w:rPr>
          <w:rFonts w:ascii="Book Antiqua" w:hAnsi="Book Antiqua"/>
          <w:b/>
          <w:bCs/>
          <w:sz w:val="22"/>
          <w:szCs w:val="22"/>
        </w:rPr>
        <w:t>TERMO ADITIVO</w:t>
      </w:r>
      <w:r w:rsidR="005B674E" w:rsidRPr="008A69E3">
        <w:rPr>
          <w:rFonts w:ascii="Book Antiqua" w:hAnsi="Book Antiqua"/>
          <w:sz w:val="22"/>
          <w:szCs w:val="22"/>
        </w:rPr>
        <w:t>, correrão à seguinte programação:</w:t>
      </w:r>
    </w:p>
    <w:p w:rsidR="005B674E" w:rsidRPr="008A69E3" w:rsidRDefault="005B674E" w:rsidP="005B674E">
      <w:pPr>
        <w:ind w:firstLine="3927"/>
        <w:jc w:val="both"/>
        <w:rPr>
          <w:rFonts w:ascii="Book Antiqua" w:hAnsi="Book Antiqua"/>
          <w:sz w:val="22"/>
          <w:szCs w:val="22"/>
        </w:rPr>
      </w:pPr>
    </w:p>
    <w:p w:rsidR="005B674E" w:rsidRPr="008A69E3" w:rsidRDefault="005B674E" w:rsidP="005B674E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R$ </w:t>
      </w:r>
      <w:r>
        <w:rPr>
          <w:rFonts w:ascii="Book Antiqua" w:hAnsi="Book Antiqua"/>
          <w:b/>
          <w:bCs/>
          <w:sz w:val="22"/>
          <w:szCs w:val="22"/>
        </w:rPr>
        <w:t>466.</w:t>
      </w:r>
      <w:r w:rsidR="00E519E2">
        <w:rPr>
          <w:rFonts w:ascii="Book Antiqua" w:hAnsi="Book Antiqua"/>
          <w:b/>
          <w:bCs/>
          <w:sz w:val="22"/>
          <w:szCs w:val="22"/>
        </w:rPr>
        <w:t>893,34</w:t>
      </w:r>
      <w:r w:rsidRPr="008A69E3">
        <w:rPr>
          <w:rFonts w:ascii="Book Antiqua" w:hAnsi="Book Antiqua"/>
          <w:b/>
          <w:bCs/>
          <w:sz w:val="22"/>
          <w:szCs w:val="22"/>
        </w:rPr>
        <w:t xml:space="preserve"> </w:t>
      </w:r>
      <w:r w:rsidRPr="008A69E3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quatrocentos e</w:t>
      </w:r>
      <w:r w:rsidR="00E519E2">
        <w:rPr>
          <w:rFonts w:ascii="Book Antiqua" w:hAnsi="Book Antiqua"/>
          <w:sz w:val="22"/>
          <w:szCs w:val="22"/>
        </w:rPr>
        <w:t xml:space="preserve"> sessenta e seis mil, oitocentos e noventa e três reais e trinta e quatro centavos</w:t>
      </w:r>
      <w:r w:rsidRPr="008A69E3">
        <w:rPr>
          <w:rFonts w:ascii="Book Antiqua" w:hAnsi="Book Antiqua"/>
          <w:sz w:val="22"/>
          <w:szCs w:val="22"/>
        </w:rPr>
        <w:t>), Progra</w:t>
      </w:r>
      <w:r>
        <w:rPr>
          <w:rFonts w:ascii="Book Antiqua" w:hAnsi="Book Antiqua"/>
          <w:sz w:val="22"/>
          <w:szCs w:val="22"/>
        </w:rPr>
        <w:t>ma de Trabalho – 400091 – 264</w:t>
      </w:r>
      <w:r w:rsidRPr="008A69E3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5</w:t>
      </w:r>
      <w:r w:rsidRPr="008A69E3">
        <w:rPr>
          <w:rFonts w:ascii="Book Antiqua" w:hAnsi="Book Antiqua"/>
          <w:sz w:val="22"/>
          <w:szCs w:val="22"/>
        </w:rPr>
        <w:t>22</w:t>
      </w:r>
      <w:r>
        <w:rPr>
          <w:rFonts w:ascii="Book Antiqua" w:hAnsi="Book Antiqua"/>
          <w:sz w:val="22"/>
          <w:szCs w:val="22"/>
        </w:rPr>
        <w:t>.0</w:t>
      </w:r>
      <w:r w:rsidRPr="008A69E3"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>7.13</w:t>
      </w:r>
      <w:r w:rsidRPr="008A69E3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84</w:t>
      </w:r>
      <w:r w:rsidRPr="008A69E3">
        <w:rPr>
          <w:rFonts w:ascii="Book Antiqua" w:hAnsi="Book Antiqua"/>
          <w:sz w:val="22"/>
          <w:szCs w:val="22"/>
        </w:rPr>
        <w:t>.00.00 – Fonte de Recurso</w:t>
      </w:r>
      <w:r w:rsidR="00E519E2">
        <w:rPr>
          <w:rFonts w:ascii="Book Antiqua" w:hAnsi="Book Antiqua"/>
          <w:sz w:val="22"/>
          <w:szCs w:val="22"/>
        </w:rPr>
        <w:t>s: 0100</w:t>
      </w:r>
      <w:r>
        <w:rPr>
          <w:rFonts w:ascii="Book Antiqua" w:hAnsi="Book Antiqua"/>
          <w:sz w:val="22"/>
          <w:szCs w:val="22"/>
        </w:rPr>
        <w:t xml:space="preserve"> – Natureza da Despesa: 44</w:t>
      </w:r>
      <w:r w:rsidRPr="008A69E3">
        <w:rPr>
          <w:rFonts w:ascii="Book Antiqua" w:hAnsi="Book Antiqua"/>
          <w:sz w:val="22"/>
          <w:szCs w:val="22"/>
        </w:rPr>
        <w:t>.90.</w:t>
      </w:r>
      <w:r>
        <w:rPr>
          <w:rFonts w:ascii="Book Antiqua" w:hAnsi="Book Antiqua"/>
          <w:sz w:val="22"/>
          <w:szCs w:val="22"/>
        </w:rPr>
        <w:t>51 – Licitação: Concorrência</w:t>
      </w:r>
      <w:r w:rsidRPr="008A69E3">
        <w:rPr>
          <w:rFonts w:ascii="Book Antiqua" w:hAnsi="Book Antiqua"/>
          <w:sz w:val="22"/>
          <w:szCs w:val="22"/>
        </w:rPr>
        <w:t xml:space="preserve"> – Modalidade: 05 Global, conforme Nota de Empenho </w:t>
      </w:r>
      <w:r w:rsidR="00E519E2">
        <w:rPr>
          <w:rFonts w:ascii="Book Antiqua" w:hAnsi="Book Antiqua"/>
          <w:sz w:val="22"/>
          <w:szCs w:val="22"/>
        </w:rPr>
        <w:t>nº 00201/DER-RO de 26.03.2018, ás fls. 3750</w:t>
      </w:r>
      <w:r w:rsidRPr="008A69E3">
        <w:rPr>
          <w:rFonts w:ascii="Book Antiqua" w:hAnsi="Book Antiqua"/>
          <w:sz w:val="22"/>
          <w:szCs w:val="22"/>
        </w:rPr>
        <w:t>.</w:t>
      </w:r>
    </w:p>
    <w:p w:rsidR="00E42435" w:rsidRPr="00E42435" w:rsidRDefault="00E42435" w:rsidP="00277F8E">
      <w:pPr>
        <w:jc w:val="both"/>
        <w:rPr>
          <w:rFonts w:ascii="Book Antiqua" w:hAnsi="Book Antiqua"/>
          <w:sz w:val="22"/>
          <w:szCs w:val="22"/>
        </w:rPr>
      </w:pPr>
    </w:p>
    <w:p w:rsidR="00BD76C5" w:rsidRDefault="008467D6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2015B5" w:rsidRPr="00232CCC" w:rsidRDefault="00E42435" w:rsidP="00BD76C5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PARÁGRAFO TERCEIRO:</w:t>
      </w:r>
      <w:r w:rsidR="00AA5E25" w:rsidRPr="00232CCC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232CCC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232CC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232CCC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ab/>
      </w:r>
      <w:r w:rsidR="00C50AFA" w:rsidRPr="00232CCC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232CCC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232CCC">
        <w:rPr>
          <w:rFonts w:ascii="Book Antiqua" w:hAnsi="Book Antiqua"/>
          <w:sz w:val="22"/>
          <w:szCs w:val="22"/>
        </w:rPr>
        <w:t>no Livro Especial de Termo Aditivo, que depois de lido e achado conforme, é assinado pelas partes, dele sendo extraídas as cópias que se fizerem necessárias para sua publicação e execução, através de processo xerográfico, devida</w:t>
      </w:r>
      <w:r w:rsidR="002751B5" w:rsidRPr="00232CCC">
        <w:rPr>
          <w:rFonts w:ascii="Book Antiqua" w:hAnsi="Book Antiqua"/>
          <w:sz w:val="22"/>
          <w:szCs w:val="22"/>
        </w:rPr>
        <w:t>mente certificadas pela Procuradoria</w:t>
      </w:r>
      <w:r w:rsidR="00C50AFA" w:rsidRPr="00232CCC">
        <w:rPr>
          <w:rFonts w:ascii="Book Antiqua" w:hAnsi="Book Antiqua"/>
          <w:sz w:val="22"/>
          <w:szCs w:val="22"/>
        </w:rPr>
        <w:t xml:space="preserve"> Jurídica do </w:t>
      </w:r>
      <w:r w:rsidR="00C50AFA" w:rsidRPr="00232CCC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232CCC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="00C63CD8" w:rsidRPr="00232CCC">
        <w:rPr>
          <w:rFonts w:ascii="Book Antiqua" w:hAnsi="Book Antiqua"/>
          <w:b/>
          <w:bCs/>
          <w:sz w:val="22"/>
          <w:szCs w:val="22"/>
        </w:rPr>
        <w:tab/>
      </w:r>
      <w:r w:rsidR="00C63CD8" w:rsidRPr="00232CCC">
        <w:rPr>
          <w:rFonts w:ascii="Book Antiqua" w:hAnsi="Book Antiqua"/>
          <w:b/>
          <w:bCs/>
          <w:sz w:val="22"/>
          <w:szCs w:val="22"/>
        </w:rPr>
        <w:tab/>
      </w:r>
      <w:r w:rsidR="00A9114D"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C57ED2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232CCC" w:rsidRDefault="00C57ED2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01ED6" w:rsidRPr="00232CCC">
        <w:rPr>
          <w:rFonts w:ascii="Book Antiqua" w:hAnsi="Book Antiqua"/>
          <w:sz w:val="22"/>
          <w:szCs w:val="22"/>
        </w:rPr>
        <w:t xml:space="preserve">Porto Velho, </w:t>
      </w:r>
      <w:r w:rsidR="00E519E2">
        <w:rPr>
          <w:rFonts w:ascii="Book Antiqua" w:hAnsi="Book Antiqua"/>
          <w:sz w:val="22"/>
          <w:szCs w:val="22"/>
        </w:rPr>
        <w:t>27</w:t>
      </w:r>
      <w:r>
        <w:rPr>
          <w:rFonts w:ascii="Book Antiqua" w:hAnsi="Book Antiqua"/>
          <w:sz w:val="22"/>
          <w:szCs w:val="22"/>
        </w:rPr>
        <w:t xml:space="preserve"> </w:t>
      </w:r>
      <w:r w:rsidR="002751B5" w:rsidRPr="00232CCC">
        <w:rPr>
          <w:rFonts w:ascii="Book Antiqua" w:hAnsi="Book Antiqua"/>
          <w:sz w:val="22"/>
          <w:szCs w:val="22"/>
        </w:rPr>
        <w:t xml:space="preserve">de </w:t>
      </w:r>
      <w:r w:rsidR="00E519E2">
        <w:rPr>
          <w:rFonts w:ascii="Book Antiqua" w:hAnsi="Book Antiqua"/>
          <w:sz w:val="22"/>
          <w:szCs w:val="22"/>
        </w:rPr>
        <w:t>março</w:t>
      </w:r>
      <w:r w:rsidR="00AA5E25" w:rsidRPr="00232CCC">
        <w:rPr>
          <w:rFonts w:ascii="Book Antiqua" w:hAnsi="Book Antiqua"/>
          <w:sz w:val="22"/>
          <w:szCs w:val="22"/>
        </w:rPr>
        <w:t xml:space="preserve"> </w:t>
      </w:r>
      <w:r w:rsidR="0040285A" w:rsidRPr="00232CCC">
        <w:rPr>
          <w:rFonts w:ascii="Book Antiqua" w:hAnsi="Book Antiqua"/>
          <w:sz w:val="22"/>
          <w:szCs w:val="22"/>
        </w:rPr>
        <w:t>de 201</w:t>
      </w:r>
      <w:r>
        <w:rPr>
          <w:rFonts w:ascii="Book Antiqua" w:hAnsi="Book Antiqua"/>
          <w:sz w:val="22"/>
          <w:szCs w:val="22"/>
        </w:rPr>
        <w:t>8</w:t>
      </w:r>
      <w:r w:rsidR="00C50AFA" w:rsidRPr="00232CCC">
        <w:rPr>
          <w:rFonts w:ascii="Book Antiqua" w:hAnsi="Book Antiqua"/>
          <w:sz w:val="22"/>
          <w:szCs w:val="22"/>
        </w:rPr>
        <w:t>.</w:t>
      </w:r>
    </w:p>
    <w:p w:rsidR="00E81FC4" w:rsidRPr="00232CCC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232CCC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EE524C" w:rsidRDefault="00E519E2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/>
          <w:bCs/>
          <w:sz w:val="22"/>
          <w:szCs w:val="22"/>
        </w:rPr>
        <w:t>CELSO VIANA COELHO</w:t>
      </w:r>
      <w:r w:rsidR="00B74006" w:rsidRPr="00232CCC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 xml:space="preserve">                         </w:t>
      </w:r>
      <w:r w:rsidR="00C57ED2">
        <w:rPr>
          <w:rFonts w:ascii="Book Antiqua" w:hAnsi="Book Antiqua"/>
          <w:b/>
          <w:sz w:val="22"/>
          <w:szCs w:val="22"/>
        </w:rPr>
        <w:t>JOSÉ ADISON FREIRE JUCÁ</w:t>
      </w:r>
    </w:p>
    <w:p w:rsidR="00A3075E" w:rsidRPr="00232CCC" w:rsidRDefault="00BD76C5" w:rsidP="002F3CD8">
      <w:pPr>
        <w:pStyle w:val="Recuodecorpodetexto"/>
        <w:ind w:left="0"/>
        <w:rPr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    </w:t>
      </w:r>
      <w:r w:rsidR="00EB62F2" w:rsidRPr="00232CCC">
        <w:rPr>
          <w:rFonts w:ascii="Book Antiqua" w:hAnsi="Book Antiqua"/>
          <w:bCs/>
          <w:sz w:val="22"/>
          <w:szCs w:val="22"/>
        </w:rPr>
        <w:t>Diretor Geral</w:t>
      </w:r>
      <w:r w:rsidR="00F3553E" w:rsidRPr="00232CCC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E519E2">
        <w:rPr>
          <w:rFonts w:ascii="Book Antiqua" w:hAnsi="Book Antiqua"/>
          <w:bCs/>
          <w:sz w:val="22"/>
          <w:szCs w:val="22"/>
        </w:rPr>
        <w:t xml:space="preserve">                     </w:t>
      </w:r>
      <w:r w:rsidR="002F3CD8" w:rsidRPr="00232CCC">
        <w:rPr>
          <w:rFonts w:ascii="Book Antiqua" w:hAnsi="Book Antiqua"/>
          <w:bCs/>
          <w:sz w:val="22"/>
          <w:szCs w:val="22"/>
        </w:rPr>
        <w:t xml:space="preserve">Procurador </w:t>
      </w:r>
    </w:p>
    <w:p w:rsidR="00230EAC" w:rsidRPr="00C57ED2" w:rsidRDefault="002F3CD8">
      <w:pPr>
        <w:pStyle w:val="Recuodecorpodetexto"/>
        <w:ind w:left="0"/>
        <w:rPr>
          <w:sz w:val="22"/>
          <w:szCs w:val="22"/>
        </w:rPr>
      </w:pP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="00C57ED2" w:rsidRPr="00C57ED2">
        <w:rPr>
          <w:rFonts w:ascii="Book Antiqua" w:hAnsi="Book Antiqua"/>
          <w:sz w:val="22"/>
          <w:szCs w:val="22"/>
        </w:rPr>
        <w:t>Equipe Técnica Engenharia Ltda</w:t>
      </w:r>
    </w:p>
    <w:sectPr w:rsidR="00230EAC" w:rsidRPr="00C57ED2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F5" w:rsidRDefault="009179F5" w:rsidP="003E3588">
      <w:r>
        <w:separator/>
      </w:r>
    </w:p>
  </w:endnote>
  <w:endnote w:type="continuationSeparator" w:id="0">
    <w:p w:rsidR="009179F5" w:rsidRDefault="009179F5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F5" w:rsidRDefault="009179F5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9179F5" w:rsidRPr="00164E0A" w:rsidRDefault="009179F5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>Av. Farquar,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910BC5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910BC5" w:rsidRPr="00164E0A">
      <w:rPr>
        <w:b/>
        <w:sz w:val="17"/>
        <w:szCs w:val="17"/>
      </w:rPr>
      <w:fldChar w:fldCharType="separate"/>
    </w:r>
    <w:r w:rsidR="00BD76C5">
      <w:rPr>
        <w:b/>
        <w:noProof/>
        <w:sz w:val="17"/>
        <w:szCs w:val="17"/>
      </w:rPr>
      <w:t>2</w:t>
    </w:r>
    <w:r w:rsidR="00910BC5" w:rsidRPr="00164E0A">
      <w:rPr>
        <w:b/>
        <w:sz w:val="17"/>
        <w:szCs w:val="17"/>
      </w:rPr>
      <w:fldChar w:fldCharType="end"/>
    </w:r>
  </w:p>
  <w:p w:rsidR="009179F5" w:rsidRDefault="009179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F5" w:rsidRDefault="009179F5" w:rsidP="003E3588">
      <w:r>
        <w:separator/>
      </w:r>
    </w:p>
  </w:footnote>
  <w:footnote w:type="continuationSeparator" w:id="0">
    <w:p w:rsidR="009179F5" w:rsidRDefault="009179F5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F5" w:rsidRDefault="002D089F" w:rsidP="0026331D">
    <w:pPr>
      <w:pStyle w:val="Ttulo"/>
      <w:spacing w:line="340" w:lineRule="atLeast"/>
      <w:rPr>
        <w:rFonts w:ascii="Garamond" w:hAnsi="Garamond" w:cs="Taho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80645</wp:posOffset>
              </wp:positionV>
              <wp:extent cx="1580515" cy="664845"/>
              <wp:effectExtent l="0" t="0" r="19685" b="209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79F5" w:rsidRPr="004131CA" w:rsidRDefault="009179F5" w:rsidP="0026331D">
                          <w:pPr>
                            <w:spacing w:before="12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>Folha nº ____________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_____</w:t>
                          </w:r>
                        </w:p>
                        <w:p w:rsidR="009179F5" w:rsidRPr="004131CA" w:rsidRDefault="009179F5" w:rsidP="0026331D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 xml:space="preserve">Processo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nº 1420-01310/16</w:t>
                          </w:r>
                        </w:p>
                        <w:p w:rsidR="009179F5" w:rsidRDefault="009179F5" w:rsidP="0026331D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 xml:space="preserve">Setor: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Procuradoria Jurídica</w:t>
                          </w:r>
                        </w:p>
                        <w:p w:rsidR="009179F5" w:rsidRPr="004131CA" w:rsidRDefault="009179F5" w:rsidP="0026331D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Visto: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  <w:t>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">
              <v:textbox>
                <w:txbxContent>
                  <w:p w:rsidR="009179F5" w:rsidRPr="004131CA" w:rsidRDefault="009179F5" w:rsidP="0026331D">
                    <w:pPr>
                      <w:spacing w:before="120"/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>Folha nº ____________</w:t>
                    </w:r>
                    <w:r>
                      <w:rPr>
                        <w:i/>
                        <w:sz w:val="17"/>
                        <w:szCs w:val="17"/>
                      </w:rPr>
                      <w:t>_____</w:t>
                    </w:r>
                  </w:p>
                  <w:p w:rsidR="009179F5" w:rsidRPr="004131CA" w:rsidRDefault="009179F5" w:rsidP="0026331D">
                    <w:pPr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 xml:space="preserve">Processo </w:t>
                    </w:r>
                    <w:r>
                      <w:rPr>
                        <w:i/>
                        <w:sz w:val="17"/>
                        <w:szCs w:val="17"/>
                      </w:rPr>
                      <w:t>nº 1420-01310/16</w:t>
                    </w:r>
                  </w:p>
                  <w:p w:rsidR="009179F5" w:rsidRDefault="009179F5" w:rsidP="0026331D">
                    <w:pPr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 xml:space="preserve">Setor: </w:t>
                    </w:r>
                    <w:r>
                      <w:rPr>
                        <w:i/>
                        <w:sz w:val="17"/>
                        <w:szCs w:val="17"/>
                      </w:rPr>
                      <w:t>Procuradoria Jurídica</w:t>
                    </w:r>
                  </w:p>
                  <w:p w:rsidR="009179F5" w:rsidRPr="004131CA" w:rsidRDefault="009179F5" w:rsidP="0026331D">
                    <w:pPr>
                      <w:rPr>
                        <w:i/>
                        <w:sz w:val="17"/>
                        <w:szCs w:val="17"/>
                      </w:rPr>
                    </w:pPr>
                    <w:r>
                      <w:rPr>
                        <w:i/>
                        <w:sz w:val="17"/>
                        <w:szCs w:val="17"/>
                      </w:rPr>
                      <w:t xml:space="preserve">Visto: </w:t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  <w:t>____________________</w:t>
                    </w:r>
                  </w:p>
                </w:txbxContent>
              </v:textbox>
            </v:shape>
          </w:pict>
        </mc:Fallback>
      </mc:AlternateContent>
    </w:r>
    <w:r w:rsidR="00BD76C5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3743986" r:id="rId2"/>
      </w:object>
    </w:r>
  </w:p>
  <w:p w:rsidR="009179F5" w:rsidRDefault="009179F5" w:rsidP="0026331D">
    <w:pPr>
      <w:pStyle w:val="Ttulo"/>
      <w:spacing w:line="340" w:lineRule="atLeast"/>
      <w:rPr>
        <w:rFonts w:ascii="Garamond" w:hAnsi="Garamond" w:cs="Tahoma"/>
      </w:rPr>
    </w:pPr>
  </w:p>
  <w:p w:rsidR="009179F5" w:rsidRDefault="009179F5" w:rsidP="0026331D">
    <w:pPr>
      <w:pStyle w:val="Ttulo"/>
      <w:spacing w:line="340" w:lineRule="atLeast"/>
      <w:rPr>
        <w:rFonts w:ascii="Garamond" w:hAnsi="Garamond" w:cs="Tahoma"/>
      </w:rPr>
    </w:pPr>
  </w:p>
  <w:p w:rsidR="009179F5" w:rsidRDefault="009179F5" w:rsidP="0026331D">
    <w:pPr>
      <w:pStyle w:val="Ttulo"/>
      <w:spacing w:line="240" w:lineRule="auto"/>
      <w:rPr>
        <w:rFonts w:ascii="Garamond" w:hAnsi="Garamond" w:cs="Tahoma"/>
      </w:rPr>
    </w:pPr>
  </w:p>
  <w:p w:rsidR="009179F5" w:rsidRDefault="009179F5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9179F5" w:rsidRPr="00970BAF" w:rsidRDefault="009179F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9179F5" w:rsidRPr="005134CF" w:rsidRDefault="002D089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55244</wp:posOffset>
              </wp:positionV>
              <wp:extent cx="5391150" cy="0"/>
              <wp:effectExtent l="0" t="0" r="1905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5AD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4"/>
    <w:rsid w:val="000101A4"/>
    <w:rsid w:val="00024461"/>
    <w:rsid w:val="0005281B"/>
    <w:rsid w:val="00065145"/>
    <w:rsid w:val="00066219"/>
    <w:rsid w:val="00070C5C"/>
    <w:rsid w:val="0007744D"/>
    <w:rsid w:val="00095EF6"/>
    <w:rsid w:val="00095EFF"/>
    <w:rsid w:val="00097F62"/>
    <w:rsid w:val="000A08B9"/>
    <w:rsid w:val="000A2228"/>
    <w:rsid w:val="000A3CBC"/>
    <w:rsid w:val="000C3A67"/>
    <w:rsid w:val="000C6BCE"/>
    <w:rsid w:val="000D5073"/>
    <w:rsid w:val="000E1CBD"/>
    <w:rsid w:val="000E3C72"/>
    <w:rsid w:val="000F00A0"/>
    <w:rsid w:val="000F593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089F"/>
    <w:rsid w:val="002D141E"/>
    <w:rsid w:val="002D201B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24973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11EA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56BB3"/>
    <w:rsid w:val="00581CE4"/>
    <w:rsid w:val="005906FB"/>
    <w:rsid w:val="00590F87"/>
    <w:rsid w:val="005B674E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B4F64"/>
    <w:rsid w:val="008C4DA5"/>
    <w:rsid w:val="008E7279"/>
    <w:rsid w:val="008F226B"/>
    <w:rsid w:val="008F377A"/>
    <w:rsid w:val="00910BC5"/>
    <w:rsid w:val="009179F5"/>
    <w:rsid w:val="00927133"/>
    <w:rsid w:val="009279FF"/>
    <w:rsid w:val="00945FE7"/>
    <w:rsid w:val="00964195"/>
    <w:rsid w:val="00973170"/>
    <w:rsid w:val="0099026F"/>
    <w:rsid w:val="0099506D"/>
    <w:rsid w:val="009979BF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D76C5"/>
    <w:rsid w:val="00BE5893"/>
    <w:rsid w:val="00BF553B"/>
    <w:rsid w:val="00C05990"/>
    <w:rsid w:val="00C07F66"/>
    <w:rsid w:val="00C20529"/>
    <w:rsid w:val="00C26F68"/>
    <w:rsid w:val="00C3580B"/>
    <w:rsid w:val="00C50AFA"/>
    <w:rsid w:val="00C535EA"/>
    <w:rsid w:val="00C54B55"/>
    <w:rsid w:val="00C57ED2"/>
    <w:rsid w:val="00C6036F"/>
    <w:rsid w:val="00C60743"/>
    <w:rsid w:val="00C63CD8"/>
    <w:rsid w:val="00C84784"/>
    <w:rsid w:val="00C85170"/>
    <w:rsid w:val="00CA00E0"/>
    <w:rsid w:val="00CB30F3"/>
    <w:rsid w:val="00CB674A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61176"/>
    <w:rsid w:val="00D71E5A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2435"/>
    <w:rsid w:val="00E438F0"/>
    <w:rsid w:val="00E4687A"/>
    <w:rsid w:val="00E519E2"/>
    <w:rsid w:val="00E60EDE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524C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5CA7EE1-732E-475E-A11C-4C76CFBF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B0BC-8F21-4BBC-BD5D-ACF81FB1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Vera Lúcia de Araújo</cp:lastModifiedBy>
  <cp:revision>5</cp:revision>
  <cp:lastPrinted>2017-12-11T13:10:00Z</cp:lastPrinted>
  <dcterms:created xsi:type="dcterms:W3CDTF">2018-03-28T15:23:00Z</dcterms:created>
  <dcterms:modified xsi:type="dcterms:W3CDTF">2018-03-28T16:06:00Z</dcterms:modified>
</cp:coreProperties>
</file>