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62" w:rsidRPr="00BB059F" w:rsidRDefault="006B7162">
      <w:pPr>
        <w:jc w:val="both"/>
        <w:rPr>
          <w:rFonts w:ascii="Calibri" w:hAnsi="Calibri"/>
          <w:sz w:val="22"/>
          <w:szCs w:val="22"/>
        </w:rPr>
      </w:pPr>
      <w:bookmarkStart w:id="0" w:name="_GoBack"/>
      <w:bookmarkEnd w:id="0"/>
      <w:r w:rsidRPr="00BB059F">
        <w:rPr>
          <w:rFonts w:ascii="Calibri" w:hAnsi="Calibri"/>
          <w:sz w:val="22"/>
          <w:szCs w:val="22"/>
        </w:rPr>
        <w:tab/>
      </w:r>
    </w:p>
    <w:p w:rsidR="006B7162" w:rsidRPr="00BB059F" w:rsidRDefault="0046620B" w:rsidP="00956921">
      <w:pPr>
        <w:pStyle w:val="Recuodecorpodetexto2"/>
        <w:ind w:left="0"/>
        <w:rPr>
          <w:rFonts w:ascii="Calibri" w:hAnsi="Calibri"/>
          <w:sz w:val="22"/>
          <w:szCs w:val="22"/>
        </w:rPr>
      </w:pPr>
      <w:r w:rsidRPr="00BB059F">
        <w:rPr>
          <w:rFonts w:ascii="Calibri" w:hAnsi="Calibri"/>
          <w:sz w:val="22"/>
          <w:szCs w:val="22"/>
        </w:rPr>
        <w:t>SEGUNDO</w:t>
      </w:r>
      <w:r w:rsidR="00355AE3" w:rsidRPr="00BB059F">
        <w:rPr>
          <w:rFonts w:ascii="Calibri" w:hAnsi="Calibri"/>
          <w:sz w:val="22"/>
          <w:szCs w:val="22"/>
        </w:rPr>
        <w:t xml:space="preserve"> </w:t>
      </w:r>
      <w:r w:rsidR="006B7162" w:rsidRPr="00BB059F">
        <w:rPr>
          <w:rFonts w:ascii="Calibri" w:hAnsi="Calibri"/>
          <w:sz w:val="22"/>
          <w:szCs w:val="22"/>
        </w:rPr>
        <w:t xml:space="preserve">TERMO </w:t>
      </w:r>
      <w:r w:rsidR="00355AE3" w:rsidRPr="00BB059F">
        <w:rPr>
          <w:rFonts w:ascii="Calibri" w:hAnsi="Calibri"/>
          <w:sz w:val="22"/>
          <w:szCs w:val="22"/>
        </w:rPr>
        <w:t>ADITIVO</w:t>
      </w:r>
      <w:r w:rsidR="00E72E30" w:rsidRPr="00BB059F">
        <w:rPr>
          <w:rFonts w:ascii="Calibri" w:hAnsi="Calibri"/>
          <w:sz w:val="22"/>
          <w:szCs w:val="22"/>
        </w:rPr>
        <w:t xml:space="preserve"> AO </w:t>
      </w:r>
      <w:r w:rsidR="001C5AC7" w:rsidRPr="00BB059F">
        <w:rPr>
          <w:rFonts w:ascii="Calibri" w:hAnsi="Calibri"/>
          <w:sz w:val="22"/>
          <w:szCs w:val="22"/>
        </w:rPr>
        <w:t>CONTRATO Nº 049/18/PJ/DER-RO</w:t>
      </w:r>
      <w:r w:rsidR="00E72E30" w:rsidRPr="00BB059F">
        <w:rPr>
          <w:rFonts w:ascii="Calibri" w:hAnsi="Calibri"/>
          <w:sz w:val="22"/>
          <w:szCs w:val="22"/>
        </w:rPr>
        <w:t xml:space="preserve">, FIRMADO EM </w:t>
      </w:r>
      <w:r w:rsidR="001C5AC7" w:rsidRPr="00BB059F">
        <w:rPr>
          <w:rFonts w:ascii="Calibri" w:hAnsi="Calibri"/>
          <w:sz w:val="22"/>
          <w:szCs w:val="22"/>
        </w:rPr>
        <w:t>14</w:t>
      </w:r>
      <w:r w:rsidR="001F3530" w:rsidRPr="00BB059F">
        <w:rPr>
          <w:rFonts w:ascii="Calibri" w:hAnsi="Calibri"/>
          <w:sz w:val="22"/>
          <w:szCs w:val="22"/>
        </w:rPr>
        <w:t xml:space="preserve"> DE</w:t>
      </w:r>
      <w:r w:rsidR="001C5AC7" w:rsidRPr="00BB059F">
        <w:rPr>
          <w:rFonts w:ascii="Calibri" w:hAnsi="Calibri"/>
          <w:sz w:val="22"/>
          <w:szCs w:val="22"/>
        </w:rPr>
        <w:t xml:space="preserve"> NOVEMBRO </w:t>
      </w:r>
      <w:r w:rsidR="001F3530" w:rsidRPr="00BB059F">
        <w:rPr>
          <w:rFonts w:ascii="Calibri" w:hAnsi="Calibri"/>
          <w:sz w:val="22"/>
          <w:szCs w:val="22"/>
        </w:rPr>
        <w:t>DE 201</w:t>
      </w:r>
      <w:r w:rsidR="004C3EB7" w:rsidRPr="00BB059F">
        <w:rPr>
          <w:rFonts w:ascii="Calibri" w:hAnsi="Calibri"/>
          <w:sz w:val="22"/>
          <w:szCs w:val="22"/>
        </w:rPr>
        <w:t>8</w:t>
      </w:r>
      <w:r w:rsidR="006B7162" w:rsidRPr="00BB059F">
        <w:rPr>
          <w:rFonts w:ascii="Calibri" w:hAnsi="Calibri"/>
          <w:sz w:val="22"/>
          <w:szCs w:val="22"/>
        </w:rPr>
        <w:t>,</w:t>
      </w:r>
      <w:r w:rsidR="00395BDC" w:rsidRPr="00BB059F">
        <w:rPr>
          <w:rFonts w:ascii="Calibri" w:hAnsi="Calibri"/>
          <w:sz w:val="22"/>
          <w:szCs w:val="22"/>
        </w:rPr>
        <w:t xml:space="preserve"> </w:t>
      </w:r>
      <w:r w:rsidR="006B7162" w:rsidRPr="00BB059F">
        <w:rPr>
          <w:rFonts w:ascii="Calibri" w:hAnsi="Calibri"/>
          <w:sz w:val="22"/>
          <w:szCs w:val="22"/>
        </w:rPr>
        <w:t>QUE ENTRE SI CELEBRAM</w:t>
      </w:r>
      <w:r w:rsidR="00395BDC" w:rsidRPr="00BB059F">
        <w:rPr>
          <w:rFonts w:ascii="Calibri" w:hAnsi="Calibri"/>
          <w:sz w:val="22"/>
          <w:szCs w:val="22"/>
        </w:rPr>
        <w:t xml:space="preserve"> </w:t>
      </w:r>
      <w:r w:rsidR="00B26D1E" w:rsidRPr="00BB059F">
        <w:rPr>
          <w:rFonts w:ascii="Calibri" w:hAnsi="Calibri"/>
          <w:sz w:val="22"/>
          <w:szCs w:val="22"/>
        </w:rPr>
        <w:t xml:space="preserve">O </w:t>
      </w:r>
      <w:r w:rsidR="00DD5602" w:rsidRPr="00BB059F">
        <w:rPr>
          <w:rFonts w:ascii="Calibri" w:hAnsi="Calibri"/>
          <w:sz w:val="22"/>
          <w:szCs w:val="22"/>
        </w:rPr>
        <w:t>DEPARTAMENTO ESTADUAL DE ESTRADAS DE RODAGEM, INFRAESTRUTURA E SERVIÇOS PÚBLICOS – DER/RO</w:t>
      </w:r>
      <w:r w:rsidR="001F3530" w:rsidRPr="00BB059F">
        <w:rPr>
          <w:rFonts w:ascii="Calibri" w:hAnsi="Calibri"/>
          <w:sz w:val="22"/>
          <w:szCs w:val="22"/>
        </w:rPr>
        <w:t xml:space="preserve"> E</w:t>
      </w:r>
      <w:r w:rsidR="00395BDC" w:rsidRPr="00BB059F">
        <w:rPr>
          <w:rFonts w:ascii="Calibri" w:hAnsi="Calibri"/>
          <w:sz w:val="22"/>
          <w:szCs w:val="22"/>
        </w:rPr>
        <w:t xml:space="preserve"> </w:t>
      </w:r>
      <w:r w:rsidR="001C5AC7" w:rsidRPr="00BB059F">
        <w:rPr>
          <w:rFonts w:ascii="Calibri" w:hAnsi="Calibri"/>
          <w:sz w:val="22"/>
          <w:szCs w:val="22"/>
        </w:rPr>
        <w:t>AUCON SERVICOS ELETRONICOS LTDA</w:t>
      </w:r>
      <w:r w:rsidR="006B7162" w:rsidRPr="00BB059F">
        <w:rPr>
          <w:rFonts w:ascii="Calibri" w:hAnsi="Calibri"/>
          <w:sz w:val="22"/>
          <w:szCs w:val="22"/>
        </w:rPr>
        <w:t xml:space="preserve">, </w:t>
      </w:r>
      <w:r w:rsidR="001F3530" w:rsidRPr="00BB059F">
        <w:rPr>
          <w:rFonts w:ascii="Calibri" w:hAnsi="Calibri"/>
          <w:sz w:val="22"/>
          <w:szCs w:val="22"/>
        </w:rPr>
        <w:t>PARA OS</w:t>
      </w:r>
      <w:r w:rsidR="00395BDC" w:rsidRPr="00BB059F">
        <w:rPr>
          <w:rFonts w:ascii="Calibri" w:hAnsi="Calibri"/>
          <w:sz w:val="22"/>
          <w:szCs w:val="22"/>
        </w:rPr>
        <w:t xml:space="preserve"> </w:t>
      </w:r>
      <w:r w:rsidR="001F3530" w:rsidRPr="00BB059F">
        <w:rPr>
          <w:rFonts w:ascii="Calibri" w:hAnsi="Calibri"/>
          <w:sz w:val="22"/>
          <w:szCs w:val="22"/>
        </w:rPr>
        <w:t>FINS QUE</w:t>
      </w:r>
      <w:r w:rsidR="006B7162" w:rsidRPr="00BB059F">
        <w:rPr>
          <w:rFonts w:ascii="Calibri" w:hAnsi="Calibri"/>
          <w:sz w:val="22"/>
          <w:szCs w:val="22"/>
        </w:rPr>
        <w:t xml:space="preserve"> ESPECIFICA.</w:t>
      </w:r>
    </w:p>
    <w:p w:rsidR="000906C4" w:rsidRPr="00BB059F" w:rsidRDefault="000906C4" w:rsidP="00DD5602">
      <w:pPr>
        <w:jc w:val="both"/>
        <w:rPr>
          <w:rFonts w:ascii="Calibri" w:hAnsi="Calibri"/>
          <w:sz w:val="22"/>
          <w:szCs w:val="22"/>
        </w:rPr>
      </w:pPr>
    </w:p>
    <w:p w:rsidR="00DD5602" w:rsidRPr="00BB059F" w:rsidRDefault="00DD5602" w:rsidP="00DD5602">
      <w:pPr>
        <w:jc w:val="both"/>
        <w:rPr>
          <w:rFonts w:ascii="Calibri" w:hAnsi="Calibri"/>
          <w:bCs/>
          <w:sz w:val="22"/>
          <w:szCs w:val="22"/>
        </w:rPr>
      </w:pPr>
      <w:proofErr w:type="gramStart"/>
      <w:r w:rsidRPr="00BB059F">
        <w:rPr>
          <w:rFonts w:ascii="Calibri" w:hAnsi="Calibri"/>
          <w:sz w:val="22"/>
          <w:szCs w:val="22"/>
        </w:rPr>
        <w:t xml:space="preserve">Aos </w:t>
      </w:r>
      <w:r w:rsidR="0046620B" w:rsidRPr="00BB059F">
        <w:rPr>
          <w:rFonts w:ascii="Calibri" w:hAnsi="Calibri"/>
          <w:sz w:val="22"/>
          <w:szCs w:val="22"/>
        </w:rPr>
        <w:t>dezenove</w:t>
      </w:r>
      <w:r w:rsidRPr="00BB059F">
        <w:rPr>
          <w:rFonts w:ascii="Calibri" w:hAnsi="Calibri"/>
          <w:sz w:val="22"/>
          <w:szCs w:val="22"/>
        </w:rPr>
        <w:t xml:space="preserve"> dias do mês de </w:t>
      </w:r>
      <w:r w:rsidR="0046620B" w:rsidRPr="00BB059F">
        <w:rPr>
          <w:rFonts w:ascii="Calibri" w:hAnsi="Calibri"/>
          <w:sz w:val="22"/>
          <w:szCs w:val="22"/>
        </w:rPr>
        <w:t>novembro</w:t>
      </w:r>
      <w:r w:rsidRPr="00BB059F">
        <w:rPr>
          <w:rFonts w:ascii="Calibri" w:hAnsi="Calibri"/>
          <w:sz w:val="22"/>
          <w:szCs w:val="22"/>
        </w:rPr>
        <w:t xml:space="preserve"> do ano de dois mil e dez</w:t>
      </w:r>
      <w:r w:rsidR="001C5AC7" w:rsidRPr="00BB059F">
        <w:rPr>
          <w:rFonts w:ascii="Calibri" w:hAnsi="Calibri"/>
          <w:sz w:val="22"/>
          <w:szCs w:val="22"/>
        </w:rPr>
        <w:t>enove</w:t>
      </w:r>
      <w:r w:rsidRPr="00BB059F">
        <w:rPr>
          <w:rFonts w:ascii="Calibri" w:hAnsi="Calibri"/>
          <w:sz w:val="22"/>
          <w:szCs w:val="22"/>
        </w:rPr>
        <w:t xml:space="preserve"> o </w:t>
      </w:r>
      <w:r w:rsidRPr="00BB059F">
        <w:rPr>
          <w:rFonts w:ascii="Calibri" w:hAnsi="Calibri"/>
          <w:b/>
          <w:sz w:val="22"/>
          <w:szCs w:val="22"/>
        </w:rPr>
        <w:t>DEPARTAMENTO ESTADUAL DE ESTRADAS DE RODAGEM, INFRAESTRUTURA E SERVIÇOS PÚBLICOS – DER/RO</w:t>
      </w:r>
      <w:r w:rsidRPr="00BB059F">
        <w:rPr>
          <w:rFonts w:ascii="Calibri" w:hAnsi="Calibri"/>
          <w:sz w:val="22"/>
          <w:szCs w:val="22"/>
        </w:rPr>
        <w:t xml:space="preserve">, neste ato representado por seu Diretor Geral, </w:t>
      </w:r>
      <w:r w:rsidR="001C5AC7" w:rsidRPr="00BB059F">
        <w:rPr>
          <w:rFonts w:ascii="Calibri" w:hAnsi="Calibri"/>
          <w:sz w:val="22"/>
          <w:szCs w:val="22"/>
        </w:rPr>
        <w:t xml:space="preserve">o </w:t>
      </w:r>
      <w:r w:rsidR="001C5AC7" w:rsidRPr="00BB059F">
        <w:rPr>
          <w:rFonts w:ascii="Calibri" w:hAnsi="Calibri"/>
          <w:b/>
          <w:sz w:val="22"/>
          <w:szCs w:val="22"/>
        </w:rPr>
        <w:t>Sr. ERASMO MEIRELES E SÁ</w:t>
      </w:r>
      <w:r w:rsidR="001C5AC7" w:rsidRPr="00BB059F">
        <w:rPr>
          <w:rFonts w:ascii="Calibri" w:hAnsi="Calibri"/>
          <w:sz w:val="22"/>
          <w:szCs w:val="22"/>
        </w:rPr>
        <w:t xml:space="preserve">, </w:t>
      </w:r>
      <w:r w:rsidR="001C5AC7" w:rsidRPr="00BB059F">
        <w:rPr>
          <w:rFonts w:ascii="Calibri" w:hAnsi="Calibri"/>
          <w:bCs/>
          <w:sz w:val="22"/>
          <w:szCs w:val="22"/>
        </w:rPr>
        <w:t xml:space="preserve">portador da cédula de identidade RG nº 101008043-8-MD-EX e inscrito no CPF nº </w:t>
      </w:r>
      <w:r w:rsidR="001C5AC7" w:rsidRPr="00BB059F">
        <w:rPr>
          <w:rFonts w:ascii="Calibri" w:hAnsi="Calibri"/>
          <w:sz w:val="22"/>
          <w:szCs w:val="22"/>
        </w:rPr>
        <w:t>769.509.567-20</w:t>
      </w:r>
      <w:r w:rsidR="001C5AC7" w:rsidRPr="00BB059F">
        <w:rPr>
          <w:rFonts w:ascii="Calibri" w:hAnsi="Calibri"/>
          <w:b/>
          <w:sz w:val="22"/>
          <w:szCs w:val="22"/>
        </w:rPr>
        <w:t>,</w:t>
      </w:r>
      <w:r w:rsidR="001C5AC7" w:rsidRPr="00BB059F">
        <w:rPr>
          <w:rFonts w:ascii="Calibri" w:hAnsi="Calibri"/>
          <w:sz w:val="22"/>
          <w:szCs w:val="22"/>
        </w:rPr>
        <w:t xml:space="preserve"> nomeado através do Decreto de 1º de janeiro de 2019, DIOF nº 001 de 03 de janeiro de 2019;</w:t>
      </w:r>
      <w:proofErr w:type="gramEnd"/>
      <w:r w:rsidR="001C5AC7" w:rsidRPr="00BB059F">
        <w:rPr>
          <w:rFonts w:ascii="Calibri" w:hAnsi="Calibri"/>
          <w:bCs/>
          <w:sz w:val="22"/>
          <w:szCs w:val="22"/>
        </w:rPr>
        <w:t xml:space="preserve"> e o</w:t>
      </w:r>
    </w:p>
    <w:p w:rsidR="00242B02" w:rsidRPr="00BB059F" w:rsidRDefault="001C5AC7" w:rsidP="00395BDC">
      <w:pPr>
        <w:pStyle w:val="Ttulo3"/>
        <w:jc w:val="both"/>
        <w:rPr>
          <w:rFonts w:ascii="Calibri" w:hAnsi="Calibri"/>
          <w:b w:val="0"/>
          <w:bCs/>
          <w:sz w:val="22"/>
          <w:szCs w:val="22"/>
        </w:rPr>
      </w:pPr>
      <w:r w:rsidRPr="00BB059F">
        <w:rPr>
          <w:rFonts w:ascii="Calibri" w:hAnsi="Calibri"/>
          <w:sz w:val="22"/>
          <w:szCs w:val="22"/>
        </w:rPr>
        <w:t>AUCON SERVICOS ELETRONICOS LTDA</w:t>
      </w:r>
      <w:r w:rsidR="00821AE3" w:rsidRPr="00BB059F">
        <w:rPr>
          <w:rFonts w:ascii="Calibri" w:hAnsi="Calibri"/>
          <w:b w:val="0"/>
          <w:sz w:val="22"/>
          <w:szCs w:val="22"/>
        </w:rPr>
        <w:t xml:space="preserve">, </w:t>
      </w:r>
      <w:r w:rsidR="00B26D1E" w:rsidRPr="00BB059F">
        <w:rPr>
          <w:rFonts w:ascii="Calibri" w:hAnsi="Calibri"/>
          <w:b w:val="0"/>
          <w:sz w:val="22"/>
          <w:szCs w:val="22"/>
        </w:rPr>
        <w:t>neste ato representad</w:t>
      </w:r>
      <w:r w:rsidR="00DD5602" w:rsidRPr="00BB059F">
        <w:rPr>
          <w:rFonts w:ascii="Calibri" w:hAnsi="Calibri"/>
          <w:b w:val="0"/>
          <w:sz w:val="22"/>
          <w:szCs w:val="22"/>
        </w:rPr>
        <w:t>o</w:t>
      </w:r>
      <w:r w:rsidR="00B26D1E" w:rsidRPr="00BB059F">
        <w:rPr>
          <w:rFonts w:ascii="Calibri" w:hAnsi="Calibri"/>
          <w:b w:val="0"/>
          <w:sz w:val="22"/>
          <w:szCs w:val="22"/>
        </w:rPr>
        <w:t xml:space="preserve"> pel</w:t>
      </w:r>
      <w:r w:rsidRPr="00BB059F">
        <w:rPr>
          <w:rFonts w:ascii="Calibri" w:hAnsi="Calibri"/>
          <w:b w:val="0"/>
          <w:sz w:val="22"/>
          <w:szCs w:val="22"/>
        </w:rPr>
        <w:t>o</w:t>
      </w:r>
      <w:r w:rsidR="00395BDC" w:rsidRPr="00BB059F">
        <w:rPr>
          <w:rFonts w:ascii="Calibri" w:hAnsi="Calibri"/>
          <w:b w:val="0"/>
          <w:sz w:val="22"/>
          <w:szCs w:val="22"/>
        </w:rPr>
        <w:t xml:space="preserve"> </w:t>
      </w:r>
      <w:r w:rsidR="00E576B7" w:rsidRPr="00BB059F">
        <w:rPr>
          <w:rFonts w:ascii="Calibri" w:hAnsi="Calibri"/>
          <w:b w:val="0"/>
          <w:sz w:val="22"/>
          <w:szCs w:val="22"/>
        </w:rPr>
        <w:t>senhor</w:t>
      </w:r>
      <w:r w:rsidRPr="00BB059F">
        <w:rPr>
          <w:rFonts w:ascii="Calibri" w:hAnsi="Calibri"/>
          <w:b w:val="0"/>
          <w:sz w:val="22"/>
          <w:szCs w:val="22"/>
        </w:rPr>
        <w:t xml:space="preserve"> </w:t>
      </w:r>
      <w:r w:rsidRPr="00BB059F">
        <w:rPr>
          <w:rFonts w:ascii="Calibri" w:hAnsi="Calibri"/>
          <w:bCs/>
          <w:sz w:val="22"/>
          <w:szCs w:val="22"/>
        </w:rPr>
        <w:t xml:space="preserve">CESAR AUGUSTO FARIA DE </w:t>
      </w:r>
      <w:proofErr w:type="gramStart"/>
      <w:r w:rsidRPr="00BB059F">
        <w:rPr>
          <w:rFonts w:ascii="Calibri" w:hAnsi="Calibri"/>
          <w:bCs/>
          <w:sz w:val="22"/>
          <w:szCs w:val="22"/>
        </w:rPr>
        <w:t>OLIVEIRA</w:t>
      </w:r>
      <w:r w:rsidR="00B26D1E" w:rsidRPr="00BB059F">
        <w:rPr>
          <w:rFonts w:ascii="Calibri" w:hAnsi="Calibri"/>
          <w:sz w:val="22"/>
          <w:szCs w:val="22"/>
        </w:rPr>
        <w:t>,</w:t>
      </w:r>
      <w:r w:rsidR="00395BDC" w:rsidRPr="00BB059F">
        <w:rPr>
          <w:rFonts w:ascii="Calibri" w:hAnsi="Calibri"/>
          <w:sz w:val="22"/>
          <w:szCs w:val="22"/>
        </w:rPr>
        <w:t xml:space="preserve"> </w:t>
      </w:r>
      <w:r w:rsidR="00DD5602" w:rsidRPr="00BB059F">
        <w:rPr>
          <w:rFonts w:ascii="Calibri" w:hAnsi="Calibri"/>
          <w:b w:val="0"/>
          <w:sz w:val="22"/>
          <w:szCs w:val="22"/>
        </w:rPr>
        <w:t>Sóci</w:t>
      </w:r>
      <w:r w:rsidRPr="00BB059F">
        <w:rPr>
          <w:rFonts w:ascii="Calibri" w:hAnsi="Calibri"/>
          <w:b w:val="0"/>
          <w:sz w:val="22"/>
          <w:szCs w:val="22"/>
        </w:rPr>
        <w:t>o</w:t>
      </w:r>
      <w:r w:rsidR="006B7A23" w:rsidRPr="00BB059F">
        <w:rPr>
          <w:rFonts w:ascii="Calibri" w:hAnsi="Calibri"/>
          <w:b w:val="0"/>
          <w:bCs/>
          <w:sz w:val="22"/>
          <w:szCs w:val="22"/>
        </w:rPr>
        <w:t>,</w:t>
      </w:r>
      <w:r w:rsidR="00395BDC" w:rsidRPr="00BB059F">
        <w:rPr>
          <w:rFonts w:ascii="Calibri" w:hAnsi="Calibri"/>
          <w:b w:val="0"/>
          <w:bCs/>
          <w:sz w:val="22"/>
          <w:szCs w:val="22"/>
        </w:rPr>
        <w:t xml:space="preserve"> </w:t>
      </w:r>
      <w:r w:rsidR="00512335" w:rsidRPr="00BB059F">
        <w:rPr>
          <w:rFonts w:ascii="Calibri" w:hAnsi="Calibri"/>
          <w:b w:val="0"/>
          <w:bCs/>
          <w:sz w:val="22"/>
          <w:szCs w:val="22"/>
        </w:rPr>
        <w:t>igualmente qualif</w:t>
      </w:r>
      <w:r w:rsidR="00B26D1E" w:rsidRPr="00BB059F">
        <w:rPr>
          <w:rFonts w:ascii="Calibri" w:hAnsi="Calibri"/>
          <w:b w:val="0"/>
          <w:bCs/>
          <w:sz w:val="22"/>
          <w:szCs w:val="22"/>
        </w:rPr>
        <w:t>icados nos autos</w:t>
      </w:r>
      <w:r w:rsidR="00181DFF" w:rsidRPr="00BB059F">
        <w:rPr>
          <w:rFonts w:ascii="Calibri" w:hAnsi="Calibri"/>
          <w:b w:val="0"/>
          <w:bCs/>
          <w:sz w:val="22"/>
          <w:szCs w:val="22"/>
        </w:rPr>
        <w:t>,</w:t>
      </w:r>
      <w:proofErr w:type="gramEnd"/>
    </w:p>
    <w:p w:rsidR="001A335A" w:rsidRPr="00BB059F" w:rsidRDefault="00070609" w:rsidP="00ED3C76">
      <w:pPr>
        <w:pStyle w:val="Ttulo3"/>
        <w:jc w:val="both"/>
        <w:rPr>
          <w:rFonts w:ascii="Calibri" w:hAnsi="Calibri"/>
          <w:b w:val="0"/>
          <w:sz w:val="22"/>
          <w:szCs w:val="22"/>
        </w:rPr>
      </w:pPr>
      <w:r w:rsidRPr="00BB059F">
        <w:rPr>
          <w:rFonts w:ascii="Calibri" w:hAnsi="Calibri"/>
          <w:b w:val="0"/>
          <w:sz w:val="22"/>
          <w:szCs w:val="22"/>
        </w:rPr>
        <w:t>R</w:t>
      </w:r>
      <w:r w:rsidR="006B7162" w:rsidRPr="00BB059F">
        <w:rPr>
          <w:rFonts w:ascii="Calibri" w:hAnsi="Calibri"/>
          <w:b w:val="0"/>
          <w:sz w:val="22"/>
          <w:szCs w:val="22"/>
        </w:rPr>
        <w:t xml:space="preserve">esolvem celebrar o presente </w:t>
      </w:r>
      <w:r w:rsidR="006F125A" w:rsidRPr="00BB059F">
        <w:rPr>
          <w:rFonts w:ascii="Calibri" w:hAnsi="Calibri"/>
          <w:b w:val="0"/>
          <w:sz w:val="22"/>
          <w:szCs w:val="22"/>
        </w:rPr>
        <w:t>Termo</w:t>
      </w:r>
      <w:r w:rsidR="00395BDC" w:rsidRPr="00BB059F">
        <w:rPr>
          <w:rFonts w:ascii="Calibri" w:hAnsi="Calibri"/>
          <w:b w:val="0"/>
          <w:sz w:val="22"/>
          <w:szCs w:val="22"/>
        </w:rPr>
        <w:t xml:space="preserve"> </w:t>
      </w:r>
      <w:r w:rsidR="006B7162" w:rsidRPr="00BB059F">
        <w:rPr>
          <w:rFonts w:ascii="Calibri" w:hAnsi="Calibri"/>
          <w:b w:val="0"/>
          <w:sz w:val="22"/>
          <w:szCs w:val="22"/>
        </w:rPr>
        <w:t xml:space="preserve">ao </w:t>
      </w:r>
      <w:r w:rsidR="00E47646" w:rsidRPr="00BB059F">
        <w:rPr>
          <w:rFonts w:ascii="Calibri" w:hAnsi="Calibri"/>
          <w:sz w:val="22"/>
          <w:szCs w:val="22"/>
        </w:rPr>
        <w:t>CONTRATO</w:t>
      </w:r>
      <w:r w:rsidR="00395BDC" w:rsidRPr="00BB059F">
        <w:rPr>
          <w:rFonts w:ascii="Calibri" w:hAnsi="Calibri"/>
          <w:b w:val="0"/>
          <w:sz w:val="22"/>
          <w:szCs w:val="22"/>
        </w:rPr>
        <w:t xml:space="preserve"> </w:t>
      </w:r>
      <w:r w:rsidR="006F125A" w:rsidRPr="00BB059F">
        <w:rPr>
          <w:rFonts w:ascii="Calibri" w:hAnsi="Calibri"/>
          <w:b w:val="0"/>
          <w:sz w:val="22"/>
          <w:szCs w:val="22"/>
        </w:rPr>
        <w:t xml:space="preserve">acima indicado, </w:t>
      </w:r>
      <w:r w:rsidR="006B7162" w:rsidRPr="00BB059F">
        <w:rPr>
          <w:rFonts w:ascii="Calibri" w:hAnsi="Calibri"/>
          <w:b w:val="0"/>
          <w:sz w:val="22"/>
          <w:szCs w:val="22"/>
        </w:rPr>
        <w:t xml:space="preserve">que tem por finalidade a </w:t>
      </w:r>
      <w:r w:rsidR="002166DE" w:rsidRPr="00BB059F">
        <w:rPr>
          <w:rFonts w:ascii="Calibri" w:hAnsi="Calibri"/>
          <w:b w:val="0"/>
          <w:sz w:val="22"/>
          <w:szCs w:val="22"/>
        </w:rPr>
        <w:t>alteração da</w:t>
      </w:r>
      <w:r w:rsidR="00395BDC" w:rsidRPr="00BB059F">
        <w:rPr>
          <w:rFonts w:ascii="Calibri" w:hAnsi="Calibri"/>
          <w:b w:val="0"/>
          <w:sz w:val="22"/>
          <w:szCs w:val="22"/>
        </w:rPr>
        <w:t xml:space="preserve"> </w:t>
      </w:r>
      <w:r w:rsidR="00D8119F" w:rsidRPr="00BB059F">
        <w:rPr>
          <w:rFonts w:ascii="Calibri" w:hAnsi="Calibri"/>
          <w:sz w:val="22"/>
          <w:szCs w:val="22"/>
        </w:rPr>
        <w:t>CLÁUSUL</w:t>
      </w:r>
      <w:r w:rsidR="00171718" w:rsidRPr="00BB059F">
        <w:rPr>
          <w:rFonts w:ascii="Calibri" w:hAnsi="Calibri"/>
          <w:sz w:val="22"/>
          <w:szCs w:val="22"/>
        </w:rPr>
        <w:t>A</w:t>
      </w:r>
      <w:r w:rsidR="00B84386" w:rsidRPr="00BB059F">
        <w:rPr>
          <w:rFonts w:ascii="Calibri" w:hAnsi="Calibri"/>
          <w:sz w:val="22"/>
          <w:szCs w:val="22"/>
        </w:rPr>
        <w:t xml:space="preserve"> </w:t>
      </w:r>
      <w:r w:rsidR="00BB059F">
        <w:rPr>
          <w:rFonts w:ascii="Calibri" w:hAnsi="Calibri"/>
          <w:sz w:val="22"/>
          <w:szCs w:val="22"/>
        </w:rPr>
        <w:t xml:space="preserve">TERCEIRA, </w:t>
      </w:r>
      <w:r w:rsidR="0017457B" w:rsidRPr="00BB059F">
        <w:rPr>
          <w:rFonts w:ascii="Calibri" w:hAnsi="Calibri"/>
          <w:sz w:val="22"/>
          <w:szCs w:val="22"/>
        </w:rPr>
        <w:t>QUARTA</w:t>
      </w:r>
      <w:r w:rsidR="00BB059F">
        <w:rPr>
          <w:rFonts w:ascii="Calibri" w:hAnsi="Calibri"/>
          <w:sz w:val="22"/>
          <w:szCs w:val="22"/>
        </w:rPr>
        <w:t xml:space="preserve"> e SEXTA</w:t>
      </w:r>
      <w:r w:rsidR="002166DE" w:rsidRPr="00BB059F">
        <w:rPr>
          <w:rFonts w:ascii="Calibri" w:hAnsi="Calibri"/>
          <w:b w:val="0"/>
          <w:sz w:val="22"/>
          <w:szCs w:val="22"/>
        </w:rPr>
        <w:t xml:space="preserve">, </w:t>
      </w:r>
      <w:r w:rsidR="006B7162" w:rsidRPr="00BB059F">
        <w:rPr>
          <w:rFonts w:ascii="Calibri" w:hAnsi="Calibri"/>
          <w:b w:val="0"/>
          <w:bCs/>
          <w:sz w:val="22"/>
          <w:szCs w:val="22"/>
        </w:rPr>
        <w:t>conf</w:t>
      </w:r>
      <w:r w:rsidR="006B7162" w:rsidRPr="00BB059F">
        <w:rPr>
          <w:rFonts w:ascii="Calibri" w:hAnsi="Calibri"/>
          <w:b w:val="0"/>
          <w:sz w:val="22"/>
          <w:szCs w:val="22"/>
        </w:rPr>
        <w:t>orme</w:t>
      </w:r>
      <w:r w:rsidR="0046620B" w:rsidRPr="00BB059F">
        <w:rPr>
          <w:rFonts w:ascii="Calibri" w:hAnsi="Calibri"/>
          <w:b w:val="0"/>
          <w:sz w:val="22"/>
          <w:szCs w:val="22"/>
        </w:rPr>
        <w:t xml:space="preserve"> Carta nº 056/2019/</w:t>
      </w:r>
      <w:proofErr w:type="spellStart"/>
      <w:r w:rsidR="0046620B" w:rsidRPr="00BB059F">
        <w:rPr>
          <w:rFonts w:ascii="Calibri" w:hAnsi="Calibri"/>
          <w:b w:val="0"/>
          <w:sz w:val="22"/>
          <w:szCs w:val="22"/>
        </w:rPr>
        <w:t>Aucon</w:t>
      </w:r>
      <w:proofErr w:type="spellEnd"/>
      <w:r w:rsidR="0046620B" w:rsidRPr="00BB059F">
        <w:rPr>
          <w:rFonts w:ascii="Calibri" w:hAnsi="Calibri"/>
          <w:b w:val="0"/>
          <w:sz w:val="22"/>
          <w:szCs w:val="22"/>
        </w:rPr>
        <w:t xml:space="preserve"> (8804039), Aceite da Empresa (8804063), Cotações de Preços (8804115, 8804125, 8804140, 8804151, 8804159), Quadro Comparativo de Preços (8804163), Memória de Cálculo (8804167), </w:t>
      </w:r>
      <w:r w:rsidR="002F1559" w:rsidRPr="00BB059F">
        <w:rPr>
          <w:rFonts w:ascii="Calibri" w:hAnsi="Calibri"/>
          <w:b w:val="0"/>
          <w:sz w:val="22"/>
          <w:szCs w:val="22"/>
        </w:rPr>
        <w:t xml:space="preserve">Cronograma de Desembolso (8804172), </w:t>
      </w:r>
      <w:r w:rsidR="0046620B" w:rsidRPr="00BB059F">
        <w:rPr>
          <w:rFonts w:ascii="Calibri" w:hAnsi="Calibri"/>
          <w:b w:val="0"/>
          <w:sz w:val="22"/>
          <w:szCs w:val="22"/>
        </w:rPr>
        <w:t>Memorando nº 195/2019/DER-CIA (</w:t>
      </w:r>
      <w:r w:rsidR="0046620B" w:rsidRPr="00BB059F">
        <w:rPr>
          <w:rFonts w:ascii="Calibri" w:hAnsi="Calibri"/>
          <w:b w:val="0"/>
          <w:bCs/>
          <w:sz w:val="22"/>
          <w:szCs w:val="22"/>
        </w:rPr>
        <w:t>8804183)</w:t>
      </w:r>
      <w:r w:rsidR="0046620B" w:rsidRPr="00BB059F">
        <w:rPr>
          <w:rFonts w:ascii="Calibri" w:hAnsi="Calibri"/>
          <w:b w:val="0"/>
          <w:sz w:val="22"/>
          <w:szCs w:val="22"/>
        </w:rPr>
        <w:t>,</w:t>
      </w:r>
      <w:r w:rsidR="002F1559" w:rsidRPr="00BB059F">
        <w:rPr>
          <w:rFonts w:ascii="Calibri" w:hAnsi="Calibri"/>
          <w:b w:val="0"/>
          <w:sz w:val="22"/>
          <w:szCs w:val="22"/>
        </w:rPr>
        <w:t xml:space="preserve"> Parecer nº 2198/2019/DER-GCI (8836288), Despacho CIA (8858086), Declaração Financeira (8883012), </w:t>
      </w:r>
      <w:r w:rsidR="002F1559" w:rsidRPr="00BB059F">
        <w:rPr>
          <w:rStyle w:val="Forte"/>
          <w:rFonts w:ascii="Calibri" w:hAnsi="Calibri"/>
          <w:sz w:val="22"/>
          <w:szCs w:val="22"/>
        </w:rPr>
        <w:t>PARECER Nº. 145/2019/CONT/PROJUR/DER-RO</w:t>
      </w:r>
      <w:r w:rsidR="0017457B" w:rsidRPr="00BB059F">
        <w:rPr>
          <w:rFonts w:ascii="Calibri" w:hAnsi="Calibri"/>
          <w:b w:val="0"/>
          <w:sz w:val="22"/>
          <w:szCs w:val="22"/>
        </w:rPr>
        <w:t xml:space="preserve"> e De Acordo do Diretor Geral, (</w:t>
      </w:r>
      <w:r w:rsidR="002F1559" w:rsidRPr="00BB059F">
        <w:rPr>
          <w:rFonts w:ascii="Calibri" w:hAnsi="Calibri"/>
          <w:b w:val="0"/>
          <w:bCs/>
          <w:sz w:val="22"/>
          <w:szCs w:val="22"/>
        </w:rPr>
        <w:t>8907075</w:t>
      </w:r>
      <w:r w:rsidR="0017457B" w:rsidRPr="00BB059F">
        <w:rPr>
          <w:rFonts w:ascii="Calibri" w:hAnsi="Calibri"/>
          <w:b w:val="0"/>
          <w:sz w:val="22"/>
          <w:szCs w:val="22"/>
        </w:rPr>
        <w:t>),</w:t>
      </w:r>
      <w:r w:rsidR="0017457B" w:rsidRPr="00BB059F">
        <w:rPr>
          <w:rFonts w:ascii="Calibri" w:hAnsi="Calibri"/>
          <w:sz w:val="22"/>
          <w:szCs w:val="22"/>
        </w:rPr>
        <w:t xml:space="preserve"> </w:t>
      </w:r>
      <w:r w:rsidR="006A0374" w:rsidRPr="00BB059F">
        <w:rPr>
          <w:rStyle w:val="Forte"/>
          <w:rFonts w:ascii="Calibri" w:hAnsi="Calibri"/>
          <w:sz w:val="22"/>
          <w:szCs w:val="22"/>
        </w:rPr>
        <w:t>e</w:t>
      </w:r>
      <w:r w:rsidR="00C22F5C" w:rsidRPr="00BB059F">
        <w:rPr>
          <w:rFonts w:ascii="Calibri" w:hAnsi="Calibri"/>
          <w:b w:val="0"/>
          <w:sz w:val="22"/>
          <w:szCs w:val="22"/>
        </w:rPr>
        <w:t xml:space="preserve"> </w:t>
      </w:r>
      <w:r w:rsidR="006B7162" w:rsidRPr="00BB059F">
        <w:rPr>
          <w:rFonts w:ascii="Calibri" w:hAnsi="Calibri"/>
          <w:b w:val="0"/>
          <w:sz w:val="22"/>
          <w:szCs w:val="22"/>
        </w:rPr>
        <w:t>disposições consta</w:t>
      </w:r>
      <w:r w:rsidR="00D8119F" w:rsidRPr="00BB059F">
        <w:rPr>
          <w:rFonts w:ascii="Calibri" w:hAnsi="Calibri"/>
          <w:b w:val="0"/>
          <w:sz w:val="22"/>
          <w:szCs w:val="22"/>
        </w:rPr>
        <w:t>ntes</w:t>
      </w:r>
      <w:r w:rsidR="001F41F1" w:rsidRPr="00BB059F">
        <w:rPr>
          <w:rFonts w:ascii="Calibri" w:hAnsi="Calibri"/>
          <w:b w:val="0"/>
          <w:sz w:val="22"/>
          <w:szCs w:val="22"/>
        </w:rPr>
        <w:t xml:space="preserve"> </w:t>
      </w:r>
      <w:r w:rsidR="00D1321A" w:rsidRPr="00BB059F">
        <w:rPr>
          <w:rFonts w:ascii="Calibri" w:hAnsi="Calibri"/>
          <w:b w:val="0"/>
          <w:sz w:val="22"/>
          <w:szCs w:val="22"/>
        </w:rPr>
        <w:t>di</w:t>
      </w:r>
      <w:r w:rsidR="0074315A" w:rsidRPr="00BB059F">
        <w:rPr>
          <w:rFonts w:ascii="Calibri" w:hAnsi="Calibri"/>
          <w:b w:val="0"/>
          <w:sz w:val="22"/>
          <w:szCs w:val="22"/>
        </w:rPr>
        <w:t>sposições n</w:t>
      </w:r>
      <w:r w:rsidR="001F41F1" w:rsidRPr="00BB059F">
        <w:rPr>
          <w:rFonts w:ascii="Calibri" w:hAnsi="Calibri"/>
          <w:b w:val="0"/>
          <w:sz w:val="22"/>
          <w:szCs w:val="22"/>
        </w:rPr>
        <w:t>a Lei nº 8.</w:t>
      </w:r>
      <w:r w:rsidR="00D1321A" w:rsidRPr="00BB059F">
        <w:rPr>
          <w:rFonts w:ascii="Calibri" w:hAnsi="Calibri"/>
          <w:b w:val="0"/>
          <w:sz w:val="22"/>
          <w:szCs w:val="22"/>
        </w:rPr>
        <w:t>666/</w:t>
      </w:r>
      <w:r w:rsidR="0074315A" w:rsidRPr="00BB059F">
        <w:rPr>
          <w:rFonts w:ascii="Calibri" w:hAnsi="Calibri"/>
          <w:b w:val="0"/>
          <w:sz w:val="22"/>
          <w:szCs w:val="22"/>
        </w:rPr>
        <w:t>93 e suas alterações</w:t>
      </w:r>
      <w:r w:rsidR="006B7162" w:rsidRPr="00BB059F">
        <w:rPr>
          <w:rFonts w:ascii="Calibri" w:hAnsi="Calibri"/>
          <w:b w:val="0"/>
          <w:sz w:val="22"/>
          <w:szCs w:val="22"/>
        </w:rPr>
        <w:t>, P</w:t>
      </w:r>
      <w:r w:rsidR="004B6AF4" w:rsidRPr="00BB059F">
        <w:rPr>
          <w:rFonts w:ascii="Calibri" w:hAnsi="Calibri"/>
          <w:b w:val="0"/>
          <w:sz w:val="22"/>
          <w:szCs w:val="22"/>
        </w:rPr>
        <w:t>rocesso</w:t>
      </w:r>
      <w:r w:rsidR="001F41F1" w:rsidRPr="00BB059F">
        <w:rPr>
          <w:rFonts w:ascii="Calibri" w:hAnsi="Calibri"/>
          <w:b w:val="0"/>
          <w:sz w:val="22"/>
          <w:szCs w:val="22"/>
        </w:rPr>
        <w:t xml:space="preserve"> </w:t>
      </w:r>
      <w:r w:rsidR="00320C0A" w:rsidRPr="00BB059F">
        <w:rPr>
          <w:rFonts w:ascii="Calibri" w:hAnsi="Calibri"/>
          <w:b w:val="0"/>
          <w:sz w:val="22"/>
          <w:szCs w:val="22"/>
        </w:rPr>
        <w:t xml:space="preserve">Eletrônico </w:t>
      </w:r>
      <w:r w:rsidR="00CD1984" w:rsidRPr="00BB059F">
        <w:rPr>
          <w:rFonts w:ascii="Calibri" w:hAnsi="Calibri"/>
          <w:b w:val="0"/>
          <w:sz w:val="22"/>
          <w:szCs w:val="22"/>
        </w:rPr>
        <w:t>nº</w:t>
      </w:r>
      <w:r w:rsidR="00CD1984" w:rsidRPr="00BB059F">
        <w:rPr>
          <w:rFonts w:ascii="Calibri" w:hAnsi="Calibri"/>
          <w:sz w:val="22"/>
          <w:szCs w:val="22"/>
        </w:rPr>
        <w:t xml:space="preserve"> </w:t>
      </w:r>
      <w:r w:rsidR="00320C0A" w:rsidRPr="00BB059F">
        <w:rPr>
          <w:rStyle w:val="Forte"/>
          <w:rFonts w:ascii="Calibri" w:hAnsi="Calibri"/>
          <w:sz w:val="22"/>
          <w:szCs w:val="22"/>
        </w:rPr>
        <w:t>0009.</w:t>
      </w:r>
      <w:r w:rsidR="006A0374" w:rsidRPr="00BB059F">
        <w:rPr>
          <w:rStyle w:val="Forte"/>
          <w:rFonts w:ascii="Calibri" w:hAnsi="Calibri"/>
          <w:sz w:val="22"/>
          <w:szCs w:val="22"/>
        </w:rPr>
        <w:t>040810</w:t>
      </w:r>
      <w:r w:rsidR="00320C0A" w:rsidRPr="00BB059F">
        <w:rPr>
          <w:rStyle w:val="Forte"/>
          <w:rFonts w:ascii="Calibri" w:hAnsi="Calibri"/>
          <w:sz w:val="22"/>
          <w:szCs w:val="22"/>
        </w:rPr>
        <w:t>/201</w:t>
      </w:r>
      <w:r w:rsidR="006A0374" w:rsidRPr="00BB059F">
        <w:rPr>
          <w:rStyle w:val="Forte"/>
          <w:rFonts w:ascii="Calibri" w:hAnsi="Calibri"/>
          <w:sz w:val="22"/>
          <w:szCs w:val="22"/>
        </w:rPr>
        <w:t>7</w:t>
      </w:r>
      <w:r w:rsidR="00320C0A" w:rsidRPr="00BB059F">
        <w:rPr>
          <w:rStyle w:val="Forte"/>
          <w:rFonts w:ascii="Calibri" w:hAnsi="Calibri"/>
          <w:sz w:val="22"/>
          <w:szCs w:val="22"/>
        </w:rPr>
        <w:t>-</w:t>
      </w:r>
      <w:r w:rsidR="006A0374" w:rsidRPr="00BB059F">
        <w:rPr>
          <w:rStyle w:val="Forte"/>
          <w:rFonts w:ascii="Calibri" w:hAnsi="Calibri"/>
          <w:sz w:val="22"/>
          <w:szCs w:val="22"/>
        </w:rPr>
        <w:t>75</w:t>
      </w:r>
      <w:r w:rsidR="006B7162" w:rsidRPr="00BB059F">
        <w:rPr>
          <w:rFonts w:ascii="Calibri" w:hAnsi="Calibri"/>
          <w:sz w:val="22"/>
          <w:szCs w:val="22"/>
        </w:rPr>
        <w:t>.</w:t>
      </w:r>
    </w:p>
    <w:p w:rsidR="000C6718" w:rsidRPr="00BB059F" w:rsidRDefault="001F41F1" w:rsidP="00074810">
      <w:pPr>
        <w:pStyle w:val="Ttulo1"/>
        <w:ind w:firstLine="0"/>
        <w:jc w:val="both"/>
        <w:rPr>
          <w:rFonts w:ascii="Calibri" w:hAnsi="Calibri"/>
          <w:sz w:val="22"/>
          <w:szCs w:val="22"/>
        </w:rPr>
      </w:pP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p>
    <w:p w:rsidR="00074810" w:rsidRPr="00BB059F" w:rsidRDefault="00074810" w:rsidP="00074810">
      <w:pPr>
        <w:autoSpaceDE w:val="0"/>
        <w:autoSpaceDN w:val="0"/>
        <w:adjustRightInd w:val="0"/>
        <w:jc w:val="both"/>
        <w:rPr>
          <w:rFonts w:ascii="Calibri" w:hAnsi="Calibri" w:cs="Book Antiqua"/>
          <w:sz w:val="22"/>
          <w:szCs w:val="22"/>
        </w:rPr>
      </w:pPr>
      <w:r w:rsidRPr="00BB059F">
        <w:rPr>
          <w:rFonts w:ascii="Calibri" w:hAnsi="Calibri" w:cs="Book Antiqua"/>
          <w:b/>
          <w:bCs/>
          <w:sz w:val="22"/>
          <w:szCs w:val="22"/>
        </w:rPr>
        <w:t xml:space="preserve">DO OBJETO </w:t>
      </w:r>
    </w:p>
    <w:p w:rsidR="00074810" w:rsidRPr="00BB059F" w:rsidRDefault="00074810" w:rsidP="00074810">
      <w:pPr>
        <w:autoSpaceDE w:val="0"/>
        <w:autoSpaceDN w:val="0"/>
        <w:adjustRightInd w:val="0"/>
        <w:jc w:val="both"/>
        <w:rPr>
          <w:rFonts w:ascii="Calibri" w:hAnsi="Calibri" w:cs="Book Antiqua"/>
          <w:i/>
          <w:sz w:val="22"/>
          <w:szCs w:val="22"/>
        </w:rPr>
      </w:pPr>
      <w:r w:rsidRPr="00BB059F">
        <w:rPr>
          <w:rFonts w:ascii="Calibri" w:hAnsi="Calibri" w:cs="Book Antiqua"/>
          <w:b/>
          <w:bCs/>
          <w:sz w:val="22"/>
          <w:szCs w:val="22"/>
        </w:rPr>
        <w:t xml:space="preserve">CLÁUSULA PRIMEIRA - </w:t>
      </w:r>
      <w:r w:rsidRPr="00BB059F">
        <w:rPr>
          <w:rFonts w:ascii="Calibri" w:hAnsi="Calibri" w:cs="Book Antiqua"/>
          <w:sz w:val="22"/>
          <w:szCs w:val="22"/>
        </w:rPr>
        <w:t>O presente CONTRATO tem por objeto: “</w:t>
      </w:r>
      <w:r w:rsidRPr="00BB059F">
        <w:rPr>
          <w:rFonts w:ascii="Calibri" w:hAnsi="Calibri" w:cs="Book Antiqua"/>
          <w:i/>
          <w:sz w:val="22"/>
          <w:szCs w:val="22"/>
        </w:rPr>
        <w:t xml:space="preserve">Contratação de empresa terceirizada pra fornecimento de mão de obra especializada para realização de atividades meio (GESTOR DE AERÓDROMO, SUPERVISOR AVISEC, APAC OPERADOR, OPERADOR DE RAIO X, FISCAL DE PÁTIO AVISEC, GERENTE DE SESCINC, VIGILANCIA AVISEC, BRIGADISTA DE AERÓDROMO E CONSERVAÇÃO E MANUTENÇÃO PATRIMONIAL) no aeroporto de VILHENA SBVH, com fornecimento dos materiais e equipamentos necessários à realização dos serviços”. </w:t>
      </w:r>
    </w:p>
    <w:p w:rsidR="00074810" w:rsidRPr="00BB059F" w:rsidRDefault="00074810" w:rsidP="001F41F1">
      <w:pPr>
        <w:jc w:val="both"/>
        <w:rPr>
          <w:rFonts w:ascii="Calibri" w:hAnsi="Calibri"/>
          <w:sz w:val="22"/>
          <w:szCs w:val="22"/>
        </w:rPr>
      </w:pPr>
    </w:p>
    <w:p w:rsidR="00AF22FE" w:rsidRPr="00BB059F" w:rsidRDefault="00AF22FE" w:rsidP="00AF22FE">
      <w:pPr>
        <w:autoSpaceDE w:val="0"/>
        <w:autoSpaceDN w:val="0"/>
        <w:adjustRightInd w:val="0"/>
        <w:jc w:val="both"/>
        <w:rPr>
          <w:rFonts w:ascii="Calibri" w:hAnsi="Calibri" w:cs="Book Antiqua"/>
          <w:sz w:val="22"/>
          <w:szCs w:val="22"/>
        </w:rPr>
      </w:pPr>
      <w:r w:rsidRPr="00BB059F">
        <w:rPr>
          <w:rFonts w:ascii="Calibri" w:hAnsi="Calibri" w:cs="Book Antiqua"/>
          <w:b/>
          <w:bCs/>
          <w:sz w:val="22"/>
          <w:szCs w:val="22"/>
        </w:rPr>
        <w:t xml:space="preserve">DO PREÇO </w:t>
      </w:r>
    </w:p>
    <w:p w:rsidR="00EE3C99" w:rsidRPr="00BB059F" w:rsidRDefault="00AF22FE" w:rsidP="00AF22FE">
      <w:pPr>
        <w:jc w:val="both"/>
        <w:rPr>
          <w:rFonts w:ascii="Calibri" w:hAnsi="Calibri"/>
          <w:sz w:val="22"/>
          <w:szCs w:val="22"/>
        </w:rPr>
      </w:pPr>
      <w:r w:rsidRPr="00BB059F">
        <w:rPr>
          <w:rFonts w:ascii="Calibri" w:hAnsi="Calibri" w:cs="Book Antiqua"/>
          <w:b/>
          <w:bCs/>
          <w:sz w:val="22"/>
          <w:szCs w:val="22"/>
        </w:rPr>
        <w:t xml:space="preserve">CLÁUSULA TERCEIRA – </w:t>
      </w:r>
      <w:r w:rsidR="00D85C28" w:rsidRPr="00BB059F">
        <w:rPr>
          <w:rFonts w:ascii="Calibri" w:hAnsi="Calibri"/>
          <w:sz w:val="22"/>
          <w:szCs w:val="22"/>
        </w:rPr>
        <w:t xml:space="preserve">Ao valor global que corresponde ao presente </w:t>
      </w:r>
      <w:r w:rsidR="00D85C28" w:rsidRPr="00BB059F">
        <w:rPr>
          <w:rFonts w:ascii="Calibri" w:hAnsi="Calibri"/>
          <w:b/>
          <w:bCs/>
          <w:sz w:val="22"/>
          <w:szCs w:val="22"/>
        </w:rPr>
        <w:t>TERMO ADITIVO</w:t>
      </w:r>
      <w:r w:rsidR="00D85C28" w:rsidRPr="00BB059F">
        <w:rPr>
          <w:rFonts w:ascii="Calibri" w:hAnsi="Calibri"/>
          <w:sz w:val="22"/>
          <w:szCs w:val="22"/>
        </w:rPr>
        <w:t xml:space="preserve"> é de</w:t>
      </w:r>
      <w:r w:rsidR="00D85C28" w:rsidRPr="00BB059F">
        <w:rPr>
          <w:rStyle w:val="Forte"/>
          <w:rFonts w:ascii="Calibri" w:hAnsi="Calibri"/>
          <w:i/>
          <w:iCs/>
          <w:sz w:val="22"/>
          <w:szCs w:val="22"/>
        </w:rPr>
        <w:t xml:space="preserve"> </w:t>
      </w:r>
      <w:r w:rsidR="00D85C28" w:rsidRPr="00BB059F">
        <w:rPr>
          <w:rStyle w:val="Forte"/>
          <w:rFonts w:ascii="Calibri" w:hAnsi="Calibri"/>
          <w:iCs/>
          <w:sz w:val="22"/>
          <w:szCs w:val="22"/>
        </w:rPr>
        <w:t xml:space="preserve">R$ </w:t>
      </w:r>
      <w:r w:rsidR="00A8047E" w:rsidRPr="00BB059F">
        <w:rPr>
          <w:rStyle w:val="Forte"/>
          <w:rFonts w:ascii="Calibri" w:hAnsi="Calibri"/>
          <w:iCs/>
          <w:sz w:val="22"/>
          <w:szCs w:val="22"/>
        </w:rPr>
        <w:t>2.676.038,64</w:t>
      </w:r>
      <w:r w:rsidR="00D85C28" w:rsidRPr="00BB059F">
        <w:rPr>
          <w:rStyle w:val="nfase"/>
          <w:rFonts w:ascii="Calibri" w:hAnsi="Calibri"/>
          <w:i w:val="0"/>
          <w:sz w:val="22"/>
          <w:szCs w:val="22"/>
        </w:rPr>
        <w:t xml:space="preserve"> (dois milhões, </w:t>
      </w:r>
      <w:r w:rsidR="00A8047E" w:rsidRPr="00BB059F">
        <w:rPr>
          <w:rStyle w:val="nfase"/>
          <w:rFonts w:ascii="Calibri" w:hAnsi="Calibri"/>
          <w:i w:val="0"/>
          <w:sz w:val="22"/>
          <w:szCs w:val="22"/>
        </w:rPr>
        <w:t>seiscentos e setecentos e seis</w:t>
      </w:r>
      <w:r w:rsidR="00D85C28" w:rsidRPr="00BB059F">
        <w:rPr>
          <w:rStyle w:val="nfase"/>
          <w:rFonts w:ascii="Calibri" w:hAnsi="Calibri"/>
          <w:i w:val="0"/>
          <w:sz w:val="22"/>
          <w:szCs w:val="22"/>
        </w:rPr>
        <w:t xml:space="preserve"> mil, </w:t>
      </w:r>
      <w:r w:rsidR="00A8047E" w:rsidRPr="00BB059F">
        <w:rPr>
          <w:rStyle w:val="nfase"/>
          <w:rFonts w:ascii="Calibri" w:hAnsi="Calibri"/>
          <w:i w:val="0"/>
          <w:sz w:val="22"/>
          <w:szCs w:val="22"/>
        </w:rPr>
        <w:t xml:space="preserve">trinta e oito </w:t>
      </w:r>
      <w:r w:rsidR="00D85C28" w:rsidRPr="00BB059F">
        <w:rPr>
          <w:rStyle w:val="nfase"/>
          <w:rFonts w:ascii="Calibri" w:hAnsi="Calibri"/>
          <w:i w:val="0"/>
          <w:sz w:val="22"/>
          <w:szCs w:val="22"/>
        </w:rPr>
        <w:t xml:space="preserve">reais e </w:t>
      </w:r>
      <w:r w:rsidR="00A8047E" w:rsidRPr="00BB059F">
        <w:rPr>
          <w:rStyle w:val="nfase"/>
          <w:rFonts w:ascii="Calibri" w:hAnsi="Calibri"/>
          <w:i w:val="0"/>
          <w:sz w:val="22"/>
          <w:szCs w:val="22"/>
        </w:rPr>
        <w:t xml:space="preserve">sessenta e </w:t>
      </w:r>
      <w:r w:rsidR="00D85C28" w:rsidRPr="00BB059F">
        <w:rPr>
          <w:rStyle w:val="nfase"/>
          <w:rFonts w:ascii="Calibri" w:hAnsi="Calibri"/>
          <w:i w:val="0"/>
          <w:sz w:val="22"/>
          <w:szCs w:val="22"/>
        </w:rPr>
        <w:t>quatro centavos)</w:t>
      </w:r>
      <w:r w:rsidR="00EE3C99" w:rsidRPr="00BB059F">
        <w:rPr>
          <w:rFonts w:ascii="Calibri" w:hAnsi="Calibri"/>
          <w:i/>
          <w:sz w:val="22"/>
          <w:szCs w:val="22"/>
        </w:rPr>
        <w:t>.</w:t>
      </w:r>
    </w:p>
    <w:p w:rsidR="00EE3C99" w:rsidRPr="00BB059F" w:rsidRDefault="00EE3C99" w:rsidP="00EE3C99">
      <w:pPr>
        <w:jc w:val="both"/>
        <w:rPr>
          <w:rFonts w:ascii="Calibri" w:hAnsi="Calibri"/>
          <w:b/>
          <w:sz w:val="22"/>
          <w:szCs w:val="22"/>
        </w:rPr>
      </w:pPr>
    </w:p>
    <w:p w:rsidR="00AF22FE" w:rsidRPr="00BB059F" w:rsidRDefault="00AF22FE" w:rsidP="00AF22FE">
      <w:pPr>
        <w:autoSpaceDE w:val="0"/>
        <w:autoSpaceDN w:val="0"/>
        <w:adjustRightInd w:val="0"/>
        <w:jc w:val="both"/>
        <w:rPr>
          <w:rFonts w:ascii="Calibri" w:hAnsi="Calibri" w:cs="Book Antiqua"/>
          <w:sz w:val="22"/>
          <w:szCs w:val="22"/>
        </w:rPr>
      </w:pPr>
      <w:r w:rsidRPr="00BB059F">
        <w:rPr>
          <w:rFonts w:ascii="Calibri" w:hAnsi="Calibri" w:cs="Book Antiqua"/>
          <w:b/>
          <w:bCs/>
          <w:sz w:val="22"/>
          <w:szCs w:val="22"/>
        </w:rPr>
        <w:t xml:space="preserve">DOS RECURSOS FINANCEIROS PARA ATENDER AS DESPESAS </w:t>
      </w:r>
    </w:p>
    <w:p w:rsidR="00EE3C99" w:rsidRPr="00BB059F" w:rsidRDefault="00AF22FE" w:rsidP="00AF22FE">
      <w:pPr>
        <w:jc w:val="both"/>
        <w:rPr>
          <w:rFonts w:ascii="Calibri" w:hAnsi="Calibri"/>
          <w:sz w:val="22"/>
          <w:szCs w:val="22"/>
        </w:rPr>
      </w:pPr>
      <w:r w:rsidRPr="00BB059F">
        <w:rPr>
          <w:rFonts w:ascii="Calibri" w:hAnsi="Calibri" w:cs="Book Antiqua"/>
          <w:b/>
          <w:bCs/>
          <w:sz w:val="22"/>
          <w:szCs w:val="22"/>
        </w:rPr>
        <w:t xml:space="preserve">CLÁUSULA QUARTA - </w:t>
      </w:r>
      <w:r w:rsidR="00EE3C99" w:rsidRPr="00BB059F">
        <w:rPr>
          <w:rFonts w:ascii="Calibri" w:hAnsi="Calibri"/>
          <w:sz w:val="22"/>
          <w:szCs w:val="22"/>
        </w:rPr>
        <w:t xml:space="preserve">As despesas decorrentes do presente </w:t>
      </w:r>
      <w:r w:rsidR="00EE3C99" w:rsidRPr="00BB059F">
        <w:rPr>
          <w:rFonts w:ascii="Calibri" w:hAnsi="Calibri"/>
          <w:b/>
          <w:bCs/>
          <w:sz w:val="22"/>
          <w:szCs w:val="22"/>
        </w:rPr>
        <w:t>TERMO ADITIVO</w:t>
      </w:r>
      <w:proofErr w:type="gramStart"/>
      <w:r w:rsidR="00EE3C99" w:rsidRPr="00BB059F">
        <w:rPr>
          <w:rFonts w:ascii="Calibri" w:hAnsi="Calibri"/>
          <w:sz w:val="22"/>
          <w:szCs w:val="22"/>
        </w:rPr>
        <w:t>, são</w:t>
      </w:r>
      <w:proofErr w:type="gramEnd"/>
      <w:r w:rsidR="00EE3C99" w:rsidRPr="00BB059F">
        <w:rPr>
          <w:rFonts w:ascii="Calibri" w:hAnsi="Calibri"/>
          <w:sz w:val="22"/>
          <w:szCs w:val="22"/>
        </w:rPr>
        <w:t xml:space="preserve"> provenientes de recursos consignados no orçamento do </w:t>
      </w:r>
      <w:r w:rsidR="00EE3C99" w:rsidRPr="00BB059F">
        <w:rPr>
          <w:rFonts w:ascii="Calibri" w:hAnsi="Calibri"/>
          <w:b/>
          <w:bCs/>
          <w:sz w:val="22"/>
          <w:szCs w:val="22"/>
        </w:rPr>
        <w:t>DER/RO</w:t>
      </w:r>
      <w:r w:rsidR="00EE3C99" w:rsidRPr="00BB059F">
        <w:rPr>
          <w:rFonts w:ascii="Calibri" w:hAnsi="Calibri"/>
          <w:sz w:val="22"/>
          <w:szCs w:val="22"/>
        </w:rPr>
        <w:t>, cuja despesa correrá à seguinte programação:</w:t>
      </w:r>
    </w:p>
    <w:p w:rsidR="00EE3C99" w:rsidRPr="00BB059F" w:rsidRDefault="00EE3C99" w:rsidP="00EE3C99">
      <w:pPr>
        <w:ind w:firstLine="2552"/>
        <w:jc w:val="both"/>
        <w:rPr>
          <w:rFonts w:ascii="Calibri" w:hAnsi="Calibri"/>
          <w:sz w:val="22"/>
          <w:szCs w:val="22"/>
        </w:rPr>
      </w:pPr>
    </w:p>
    <w:p w:rsidR="00EE3C99" w:rsidRPr="00BB059F" w:rsidRDefault="00ED3C76" w:rsidP="00EE3C99">
      <w:pPr>
        <w:jc w:val="both"/>
        <w:rPr>
          <w:rFonts w:ascii="Calibri" w:hAnsi="Calibri"/>
          <w:sz w:val="22"/>
          <w:szCs w:val="22"/>
        </w:rPr>
      </w:pPr>
      <w:r w:rsidRPr="00BB059F">
        <w:rPr>
          <w:rFonts w:ascii="Calibri" w:hAnsi="Calibri"/>
          <w:b/>
          <w:sz w:val="22"/>
          <w:szCs w:val="22"/>
        </w:rPr>
        <w:lastRenderedPageBreak/>
        <w:tab/>
      </w:r>
      <w:r w:rsidR="00D85C28" w:rsidRPr="00BB059F">
        <w:rPr>
          <w:rFonts w:ascii="Calibri" w:hAnsi="Calibri"/>
          <w:b/>
          <w:sz w:val="22"/>
          <w:szCs w:val="22"/>
        </w:rPr>
        <w:t xml:space="preserve">R$ </w:t>
      </w:r>
      <w:r w:rsidR="00A8047E" w:rsidRPr="00BB059F">
        <w:rPr>
          <w:rFonts w:ascii="Calibri" w:hAnsi="Calibri"/>
          <w:b/>
          <w:sz w:val="22"/>
          <w:szCs w:val="22"/>
        </w:rPr>
        <w:t>223.003,22</w:t>
      </w:r>
      <w:r w:rsidR="00D85C28" w:rsidRPr="00BB059F">
        <w:rPr>
          <w:rStyle w:val="Forte"/>
          <w:rFonts w:ascii="Calibri" w:hAnsi="Calibri"/>
          <w:b w:val="0"/>
          <w:sz w:val="22"/>
          <w:szCs w:val="22"/>
        </w:rPr>
        <w:t xml:space="preserve"> </w:t>
      </w:r>
      <w:r w:rsidR="00A04156" w:rsidRPr="00BB059F">
        <w:rPr>
          <w:rStyle w:val="Forte"/>
          <w:rFonts w:ascii="Calibri" w:hAnsi="Calibri"/>
          <w:b w:val="0"/>
          <w:sz w:val="22"/>
          <w:szCs w:val="22"/>
        </w:rPr>
        <w:t>(</w:t>
      </w:r>
      <w:r w:rsidR="00A8047E" w:rsidRPr="00BB059F">
        <w:rPr>
          <w:rStyle w:val="Forte"/>
          <w:rFonts w:ascii="Calibri" w:hAnsi="Calibri"/>
          <w:b w:val="0"/>
          <w:sz w:val="22"/>
          <w:szCs w:val="22"/>
        </w:rPr>
        <w:t>duzentos e vinte e três</w:t>
      </w:r>
      <w:r w:rsidR="00D85C28" w:rsidRPr="00BB059F">
        <w:rPr>
          <w:rStyle w:val="Forte"/>
          <w:rFonts w:ascii="Calibri" w:hAnsi="Calibri"/>
          <w:b w:val="0"/>
          <w:sz w:val="22"/>
          <w:szCs w:val="22"/>
        </w:rPr>
        <w:t xml:space="preserve"> mil, </w:t>
      </w:r>
      <w:r w:rsidR="00A8047E" w:rsidRPr="00BB059F">
        <w:rPr>
          <w:rStyle w:val="Forte"/>
          <w:rFonts w:ascii="Calibri" w:hAnsi="Calibri"/>
          <w:b w:val="0"/>
          <w:sz w:val="22"/>
          <w:szCs w:val="22"/>
        </w:rPr>
        <w:t>três</w:t>
      </w:r>
      <w:r w:rsidR="00D85C28" w:rsidRPr="00BB059F">
        <w:rPr>
          <w:rStyle w:val="Forte"/>
          <w:rFonts w:ascii="Calibri" w:hAnsi="Calibri"/>
          <w:b w:val="0"/>
          <w:sz w:val="22"/>
          <w:szCs w:val="22"/>
        </w:rPr>
        <w:t xml:space="preserve"> reais e </w:t>
      </w:r>
      <w:r w:rsidR="00A8047E" w:rsidRPr="00BB059F">
        <w:rPr>
          <w:rStyle w:val="Forte"/>
          <w:rFonts w:ascii="Calibri" w:hAnsi="Calibri"/>
          <w:b w:val="0"/>
          <w:sz w:val="22"/>
          <w:szCs w:val="22"/>
        </w:rPr>
        <w:t>vinte e dois</w:t>
      </w:r>
      <w:r w:rsidR="00D85C28" w:rsidRPr="00BB059F">
        <w:rPr>
          <w:rStyle w:val="Forte"/>
          <w:rFonts w:ascii="Calibri" w:hAnsi="Calibri"/>
          <w:b w:val="0"/>
          <w:sz w:val="22"/>
          <w:szCs w:val="22"/>
        </w:rPr>
        <w:t xml:space="preserve"> </w:t>
      </w:r>
      <w:r w:rsidR="00A04156" w:rsidRPr="00BB059F">
        <w:rPr>
          <w:rStyle w:val="Forte"/>
          <w:rFonts w:ascii="Calibri" w:hAnsi="Calibri"/>
          <w:b w:val="0"/>
          <w:sz w:val="22"/>
          <w:szCs w:val="22"/>
        </w:rPr>
        <w:t>centavos)</w:t>
      </w:r>
      <w:r w:rsidR="00EE3C99" w:rsidRPr="00BB059F">
        <w:rPr>
          <w:rFonts w:ascii="Calibri" w:hAnsi="Calibri"/>
          <w:sz w:val="22"/>
          <w:szCs w:val="22"/>
        </w:rPr>
        <w:t>, Programa de Trabalho – 40009</w:t>
      </w:r>
      <w:r w:rsidR="00D85C28" w:rsidRPr="00BB059F">
        <w:rPr>
          <w:rFonts w:ascii="Calibri" w:hAnsi="Calibri"/>
          <w:sz w:val="22"/>
          <w:szCs w:val="22"/>
        </w:rPr>
        <w:t>1</w:t>
      </w:r>
      <w:r w:rsidR="00EE3C99" w:rsidRPr="00BB059F">
        <w:rPr>
          <w:rFonts w:ascii="Calibri" w:hAnsi="Calibri"/>
          <w:sz w:val="22"/>
          <w:szCs w:val="22"/>
        </w:rPr>
        <w:t xml:space="preserve"> – 267.8</w:t>
      </w:r>
      <w:r w:rsidR="00D85C28" w:rsidRPr="00BB059F">
        <w:rPr>
          <w:rFonts w:ascii="Calibri" w:hAnsi="Calibri"/>
          <w:sz w:val="22"/>
          <w:szCs w:val="22"/>
        </w:rPr>
        <w:t>1</w:t>
      </w:r>
      <w:r w:rsidR="00EE3C99" w:rsidRPr="00BB059F">
        <w:rPr>
          <w:rFonts w:ascii="Calibri" w:hAnsi="Calibri"/>
          <w:sz w:val="22"/>
          <w:szCs w:val="22"/>
        </w:rPr>
        <w:t>1.249.13.</w:t>
      </w:r>
      <w:r w:rsidR="00956921" w:rsidRPr="00BB059F">
        <w:rPr>
          <w:rFonts w:ascii="Calibri" w:hAnsi="Calibri"/>
          <w:sz w:val="22"/>
          <w:szCs w:val="22"/>
        </w:rPr>
        <w:t>18</w:t>
      </w:r>
      <w:r w:rsidR="00EE3C99" w:rsidRPr="00BB059F">
        <w:rPr>
          <w:rFonts w:ascii="Calibri" w:hAnsi="Calibri"/>
          <w:sz w:val="22"/>
          <w:szCs w:val="22"/>
        </w:rPr>
        <w:t>.00.00 - Fonte de Recursos: 0</w:t>
      </w:r>
      <w:r w:rsidR="00956921" w:rsidRPr="00BB059F">
        <w:rPr>
          <w:rFonts w:ascii="Calibri" w:hAnsi="Calibri"/>
          <w:sz w:val="22"/>
          <w:szCs w:val="22"/>
        </w:rPr>
        <w:t>100</w:t>
      </w:r>
      <w:r w:rsidR="00EE3C99" w:rsidRPr="00BB059F">
        <w:rPr>
          <w:rFonts w:ascii="Calibri" w:hAnsi="Calibri"/>
          <w:sz w:val="22"/>
          <w:szCs w:val="22"/>
        </w:rPr>
        <w:t xml:space="preserve"> - Natureza de Despesa: </w:t>
      </w:r>
      <w:r w:rsidR="00956921" w:rsidRPr="00BB059F">
        <w:rPr>
          <w:rFonts w:ascii="Calibri" w:hAnsi="Calibri"/>
          <w:sz w:val="22"/>
          <w:szCs w:val="22"/>
        </w:rPr>
        <w:t>33.90.39</w:t>
      </w:r>
      <w:r w:rsidR="00EE3C99" w:rsidRPr="00BB059F">
        <w:rPr>
          <w:rFonts w:ascii="Calibri" w:hAnsi="Calibri"/>
          <w:sz w:val="22"/>
          <w:szCs w:val="22"/>
        </w:rPr>
        <w:t xml:space="preserve"> – Licitação: </w:t>
      </w:r>
      <w:r w:rsidR="00956921" w:rsidRPr="00BB059F">
        <w:rPr>
          <w:rFonts w:ascii="Calibri" w:hAnsi="Calibri"/>
          <w:sz w:val="22"/>
          <w:szCs w:val="22"/>
        </w:rPr>
        <w:t xml:space="preserve">Pregão </w:t>
      </w:r>
      <w:r w:rsidR="00EE3C99" w:rsidRPr="00BB059F">
        <w:rPr>
          <w:rFonts w:ascii="Calibri" w:hAnsi="Calibri"/>
          <w:sz w:val="22"/>
          <w:szCs w:val="22"/>
        </w:rPr>
        <w:t xml:space="preserve">– Modalidade: </w:t>
      </w:r>
      <w:proofErr w:type="gramStart"/>
      <w:r w:rsidR="00EE3C99" w:rsidRPr="00BB059F">
        <w:rPr>
          <w:rFonts w:ascii="Calibri" w:hAnsi="Calibri"/>
          <w:sz w:val="22"/>
          <w:szCs w:val="22"/>
        </w:rPr>
        <w:t>5 Global</w:t>
      </w:r>
      <w:proofErr w:type="gramEnd"/>
      <w:r w:rsidR="00EE3C99" w:rsidRPr="00BB059F">
        <w:rPr>
          <w:rFonts w:ascii="Calibri" w:hAnsi="Calibri"/>
          <w:sz w:val="22"/>
          <w:szCs w:val="22"/>
        </w:rPr>
        <w:t>, conforme Nota de Empenho nº 00</w:t>
      </w:r>
      <w:r w:rsidR="00D85C28" w:rsidRPr="00BB059F">
        <w:rPr>
          <w:rFonts w:ascii="Calibri" w:hAnsi="Calibri"/>
          <w:sz w:val="22"/>
          <w:szCs w:val="22"/>
        </w:rPr>
        <w:t>808/DER-RO</w:t>
      </w:r>
      <w:r w:rsidR="00EE3C99" w:rsidRPr="00BB059F">
        <w:rPr>
          <w:rFonts w:ascii="Calibri" w:hAnsi="Calibri"/>
          <w:sz w:val="22"/>
          <w:szCs w:val="22"/>
        </w:rPr>
        <w:t xml:space="preserve"> de </w:t>
      </w:r>
      <w:r w:rsidR="00D85C28" w:rsidRPr="00BB059F">
        <w:rPr>
          <w:rFonts w:ascii="Calibri" w:hAnsi="Calibri"/>
          <w:sz w:val="22"/>
          <w:szCs w:val="22"/>
        </w:rPr>
        <w:t>19.11</w:t>
      </w:r>
      <w:r w:rsidR="00EE3C99" w:rsidRPr="00BB059F">
        <w:rPr>
          <w:rFonts w:ascii="Calibri" w:hAnsi="Calibri"/>
          <w:sz w:val="22"/>
          <w:szCs w:val="22"/>
        </w:rPr>
        <w:t>.2019</w:t>
      </w:r>
      <w:r w:rsidR="00956921" w:rsidRPr="00BB059F">
        <w:rPr>
          <w:rFonts w:ascii="Calibri" w:hAnsi="Calibri"/>
          <w:sz w:val="22"/>
          <w:szCs w:val="22"/>
        </w:rPr>
        <w:t>, (</w:t>
      </w:r>
      <w:r w:rsidR="00D85C28" w:rsidRPr="00BB059F">
        <w:rPr>
          <w:rFonts w:ascii="Calibri" w:hAnsi="Calibri"/>
          <w:sz w:val="22"/>
          <w:szCs w:val="22"/>
        </w:rPr>
        <w:t>8944133</w:t>
      </w:r>
      <w:r w:rsidR="00956921" w:rsidRPr="00BB059F">
        <w:rPr>
          <w:rFonts w:ascii="Calibri" w:hAnsi="Calibri"/>
          <w:sz w:val="22"/>
          <w:szCs w:val="22"/>
        </w:rPr>
        <w:t>)</w:t>
      </w:r>
      <w:r w:rsidR="00EE3C99" w:rsidRPr="00BB059F">
        <w:rPr>
          <w:rFonts w:ascii="Calibri" w:hAnsi="Calibri"/>
          <w:sz w:val="22"/>
          <w:szCs w:val="22"/>
        </w:rPr>
        <w:t xml:space="preserve">. </w:t>
      </w:r>
    </w:p>
    <w:p w:rsidR="00D85C28" w:rsidRPr="00BB059F" w:rsidRDefault="00D85C28" w:rsidP="00D85C28">
      <w:pPr>
        <w:jc w:val="both"/>
        <w:rPr>
          <w:rFonts w:ascii="Calibri" w:hAnsi="Calibri"/>
          <w:sz w:val="22"/>
          <w:szCs w:val="22"/>
        </w:rPr>
      </w:pPr>
    </w:p>
    <w:p w:rsidR="00D85C28" w:rsidRPr="00BB059F" w:rsidRDefault="00D85C28" w:rsidP="00D85C28">
      <w:pPr>
        <w:tabs>
          <w:tab w:val="left" w:pos="567"/>
        </w:tabs>
        <w:ind w:right="-1"/>
        <w:jc w:val="both"/>
        <w:rPr>
          <w:rFonts w:ascii="Calibri" w:hAnsi="Calibri"/>
          <w:b/>
          <w:sz w:val="22"/>
          <w:szCs w:val="22"/>
        </w:rPr>
      </w:pPr>
      <w:r w:rsidRPr="00BB059F">
        <w:rPr>
          <w:rFonts w:ascii="Calibri" w:hAnsi="Calibri"/>
          <w:b/>
          <w:sz w:val="22"/>
          <w:szCs w:val="22"/>
        </w:rPr>
        <w:t xml:space="preserve">PARÁGRAFO </w:t>
      </w:r>
      <w:r w:rsidR="00AF22FE" w:rsidRPr="00BB059F">
        <w:rPr>
          <w:rFonts w:ascii="Calibri" w:hAnsi="Calibri"/>
          <w:b/>
          <w:sz w:val="22"/>
          <w:szCs w:val="22"/>
        </w:rPr>
        <w:t>ÚNICO</w:t>
      </w:r>
      <w:r w:rsidRPr="00BB059F">
        <w:rPr>
          <w:rFonts w:ascii="Calibri" w:hAnsi="Calibri"/>
          <w:b/>
          <w:sz w:val="22"/>
          <w:szCs w:val="22"/>
        </w:rPr>
        <w:t xml:space="preserve"> </w:t>
      </w:r>
      <w:r w:rsidR="00AF22FE" w:rsidRPr="00BB059F">
        <w:rPr>
          <w:rFonts w:ascii="Calibri" w:hAnsi="Calibri"/>
          <w:b/>
          <w:sz w:val="22"/>
          <w:szCs w:val="22"/>
        </w:rPr>
        <w:t>–</w:t>
      </w:r>
      <w:r w:rsidRPr="00BB059F">
        <w:rPr>
          <w:rFonts w:ascii="Calibri" w:hAnsi="Calibri"/>
          <w:b/>
          <w:sz w:val="22"/>
          <w:szCs w:val="22"/>
        </w:rPr>
        <w:t xml:space="preserve"> </w:t>
      </w:r>
      <w:r w:rsidRPr="00BB059F">
        <w:rPr>
          <w:rFonts w:ascii="Calibri" w:hAnsi="Calibri"/>
          <w:sz w:val="22"/>
          <w:szCs w:val="22"/>
        </w:rPr>
        <w:t xml:space="preserve">O resto do valor de </w:t>
      </w:r>
      <w:r w:rsidRPr="00BB059F">
        <w:rPr>
          <w:rFonts w:ascii="Calibri" w:hAnsi="Calibri"/>
          <w:b/>
          <w:bCs/>
          <w:sz w:val="22"/>
          <w:szCs w:val="22"/>
        </w:rPr>
        <w:t xml:space="preserve">R$ </w:t>
      </w:r>
      <w:r w:rsidR="009F4F8E" w:rsidRPr="00BB059F">
        <w:rPr>
          <w:rFonts w:ascii="Calibri" w:hAnsi="Calibri"/>
          <w:b/>
          <w:bCs/>
          <w:sz w:val="22"/>
          <w:szCs w:val="22"/>
        </w:rPr>
        <w:t>2.453.035,42</w:t>
      </w:r>
      <w:r w:rsidRPr="00BB059F">
        <w:rPr>
          <w:rFonts w:ascii="Calibri" w:hAnsi="Calibri"/>
          <w:b/>
          <w:bCs/>
          <w:sz w:val="22"/>
          <w:szCs w:val="22"/>
        </w:rPr>
        <w:t xml:space="preserve"> </w:t>
      </w:r>
      <w:r w:rsidRPr="00BB059F">
        <w:rPr>
          <w:rFonts w:ascii="Calibri" w:hAnsi="Calibri"/>
          <w:sz w:val="22"/>
          <w:szCs w:val="22"/>
        </w:rPr>
        <w:t xml:space="preserve">(dois milhões, </w:t>
      </w:r>
      <w:r w:rsidR="009F4F8E" w:rsidRPr="00BB059F">
        <w:rPr>
          <w:rFonts w:ascii="Calibri" w:hAnsi="Calibri"/>
          <w:sz w:val="22"/>
          <w:szCs w:val="22"/>
        </w:rPr>
        <w:t xml:space="preserve">quatrocentos e </w:t>
      </w:r>
      <w:proofErr w:type="spellStart"/>
      <w:r w:rsidR="009F4F8E" w:rsidRPr="00BB059F">
        <w:rPr>
          <w:rFonts w:ascii="Calibri" w:hAnsi="Calibri"/>
          <w:sz w:val="22"/>
          <w:szCs w:val="22"/>
        </w:rPr>
        <w:t>cinquenta</w:t>
      </w:r>
      <w:proofErr w:type="spellEnd"/>
      <w:r w:rsidR="009F4F8E" w:rsidRPr="00BB059F">
        <w:rPr>
          <w:rFonts w:ascii="Calibri" w:hAnsi="Calibri"/>
          <w:sz w:val="22"/>
          <w:szCs w:val="22"/>
        </w:rPr>
        <w:t xml:space="preserve"> e três</w:t>
      </w:r>
      <w:r w:rsidR="00ED3C76" w:rsidRPr="00BB059F">
        <w:rPr>
          <w:rFonts w:ascii="Calibri" w:hAnsi="Calibri"/>
          <w:sz w:val="22"/>
          <w:szCs w:val="22"/>
        </w:rPr>
        <w:t xml:space="preserve"> mil, </w:t>
      </w:r>
      <w:r w:rsidR="009F4F8E" w:rsidRPr="00BB059F">
        <w:rPr>
          <w:rFonts w:ascii="Calibri" w:hAnsi="Calibri"/>
          <w:sz w:val="22"/>
          <w:szCs w:val="22"/>
        </w:rPr>
        <w:t>trinta e cinco</w:t>
      </w:r>
      <w:r w:rsidR="00ED3C76" w:rsidRPr="00BB059F">
        <w:rPr>
          <w:rFonts w:ascii="Calibri" w:hAnsi="Calibri"/>
          <w:sz w:val="22"/>
          <w:szCs w:val="22"/>
        </w:rPr>
        <w:t xml:space="preserve"> reais e </w:t>
      </w:r>
      <w:r w:rsidR="009F4F8E" w:rsidRPr="00BB059F">
        <w:rPr>
          <w:rFonts w:ascii="Calibri" w:hAnsi="Calibri"/>
          <w:sz w:val="22"/>
          <w:szCs w:val="22"/>
        </w:rPr>
        <w:t>quarenta e dois</w:t>
      </w:r>
      <w:r w:rsidR="00ED3C76" w:rsidRPr="00BB059F">
        <w:rPr>
          <w:rFonts w:ascii="Calibri" w:hAnsi="Calibri"/>
          <w:sz w:val="22"/>
          <w:szCs w:val="22"/>
        </w:rPr>
        <w:t xml:space="preserve"> </w:t>
      </w:r>
      <w:r w:rsidRPr="00BB059F">
        <w:rPr>
          <w:rFonts w:ascii="Calibri" w:hAnsi="Calibri"/>
          <w:sz w:val="22"/>
          <w:szCs w:val="22"/>
        </w:rPr>
        <w:t>centavos), será empenhado no decorrer do exercício de 20</w:t>
      </w:r>
      <w:r w:rsidR="00ED3C76" w:rsidRPr="00BB059F">
        <w:rPr>
          <w:rFonts w:ascii="Calibri" w:hAnsi="Calibri"/>
          <w:sz w:val="22"/>
          <w:szCs w:val="22"/>
        </w:rPr>
        <w:t>20</w:t>
      </w:r>
      <w:r w:rsidRPr="00BB059F">
        <w:rPr>
          <w:rFonts w:ascii="Calibri" w:hAnsi="Calibri"/>
          <w:sz w:val="22"/>
          <w:szCs w:val="22"/>
        </w:rPr>
        <w:t xml:space="preserve">, conforme </w:t>
      </w:r>
      <w:r w:rsidR="00ED3C76" w:rsidRPr="00BB059F">
        <w:rPr>
          <w:rFonts w:ascii="Calibri" w:hAnsi="Calibri"/>
          <w:sz w:val="22"/>
          <w:szCs w:val="22"/>
        </w:rPr>
        <w:t>Declaração</w:t>
      </w:r>
      <w:r w:rsidRPr="00BB059F">
        <w:rPr>
          <w:rFonts w:ascii="Calibri" w:hAnsi="Calibri"/>
          <w:sz w:val="22"/>
          <w:szCs w:val="22"/>
        </w:rPr>
        <w:t xml:space="preserve"> Financeira, (</w:t>
      </w:r>
      <w:r w:rsidR="00BB059F" w:rsidRPr="00BB059F">
        <w:rPr>
          <w:rFonts w:ascii="Calibri" w:hAnsi="Calibri"/>
          <w:bCs/>
          <w:sz w:val="22"/>
          <w:szCs w:val="22"/>
        </w:rPr>
        <w:t>8952992</w:t>
      </w:r>
      <w:r w:rsidRPr="00BB059F">
        <w:rPr>
          <w:rFonts w:ascii="Calibri" w:hAnsi="Calibri"/>
          <w:sz w:val="22"/>
          <w:szCs w:val="22"/>
        </w:rPr>
        <w:t>).</w:t>
      </w:r>
    </w:p>
    <w:p w:rsidR="00EE3C99" w:rsidRPr="00BB059F" w:rsidRDefault="00EE3C99" w:rsidP="00EE3C99">
      <w:pPr>
        <w:jc w:val="both"/>
        <w:rPr>
          <w:rFonts w:ascii="Calibri" w:hAnsi="Calibri"/>
          <w:sz w:val="22"/>
          <w:szCs w:val="22"/>
        </w:rPr>
      </w:pPr>
    </w:p>
    <w:p w:rsidR="00AF22FE" w:rsidRPr="00BB059F" w:rsidRDefault="00AF22FE" w:rsidP="00AF22FE">
      <w:pPr>
        <w:autoSpaceDE w:val="0"/>
        <w:autoSpaceDN w:val="0"/>
        <w:adjustRightInd w:val="0"/>
        <w:jc w:val="both"/>
        <w:rPr>
          <w:rFonts w:ascii="Calibri" w:hAnsi="Calibri" w:cs="Book Antiqua"/>
          <w:sz w:val="22"/>
          <w:szCs w:val="22"/>
        </w:rPr>
      </w:pPr>
      <w:r w:rsidRPr="00BB059F">
        <w:rPr>
          <w:rFonts w:ascii="Calibri" w:hAnsi="Calibri" w:cs="Book Antiqua"/>
          <w:b/>
          <w:bCs/>
          <w:sz w:val="22"/>
          <w:szCs w:val="22"/>
        </w:rPr>
        <w:t xml:space="preserve">DO PRAZO </w:t>
      </w:r>
    </w:p>
    <w:p w:rsidR="00D85C28" w:rsidRPr="00BB059F" w:rsidRDefault="00AF22FE" w:rsidP="00AF22FE">
      <w:pPr>
        <w:jc w:val="both"/>
        <w:rPr>
          <w:rFonts w:ascii="Calibri" w:hAnsi="Calibri"/>
          <w:sz w:val="22"/>
          <w:szCs w:val="22"/>
        </w:rPr>
      </w:pPr>
      <w:r w:rsidRPr="00BB059F">
        <w:rPr>
          <w:rFonts w:ascii="Calibri" w:hAnsi="Calibri" w:cs="Book Antiqua"/>
          <w:b/>
          <w:bCs/>
          <w:sz w:val="22"/>
          <w:szCs w:val="22"/>
        </w:rPr>
        <w:t xml:space="preserve">CLÁUSULA SEXTA – </w:t>
      </w:r>
      <w:r w:rsidR="00D85C28" w:rsidRPr="00BB059F">
        <w:rPr>
          <w:rFonts w:ascii="Calibri" w:hAnsi="Calibri"/>
          <w:sz w:val="22"/>
          <w:szCs w:val="22"/>
        </w:rPr>
        <w:t xml:space="preserve">Fica prorrogado o prazo de vigência do </w:t>
      </w:r>
      <w:r w:rsidR="00D85C28" w:rsidRPr="00BB059F">
        <w:rPr>
          <w:rFonts w:ascii="Calibri" w:hAnsi="Calibri"/>
          <w:b/>
          <w:bCs/>
          <w:sz w:val="22"/>
          <w:szCs w:val="22"/>
        </w:rPr>
        <w:t xml:space="preserve">CONTRATO Nº </w:t>
      </w:r>
      <w:r w:rsidR="00D85C28" w:rsidRPr="00BB059F">
        <w:rPr>
          <w:rFonts w:ascii="Calibri" w:hAnsi="Calibri"/>
          <w:b/>
          <w:sz w:val="22"/>
          <w:szCs w:val="22"/>
        </w:rPr>
        <w:t>049/18/PJ/DER/RO</w:t>
      </w:r>
      <w:r w:rsidR="00D85C28" w:rsidRPr="00BB059F">
        <w:rPr>
          <w:rFonts w:ascii="Calibri" w:hAnsi="Calibri"/>
          <w:sz w:val="22"/>
          <w:szCs w:val="22"/>
        </w:rPr>
        <w:t xml:space="preserve">, por mais </w:t>
      </w:r>
      <w:r w:rsidR="00D85C28" w:rsidRPr="00BB059F">
        <w:rPr>
          <w:rFonts w:ascii="Calibri" w:hAnsi="Calibri"/>
          <w:b/>
          <w:sz w:val="22"/>
          <w:szCs w:val="22"/>
        </w:rPr>
        <w:t>12</w:t>
      </w:r>
      <w:r w:rsidR="00D85C28" w:rsidRPr="00BB059F">
        <w:rPr>
          <w:rFonts w:ascii="Calibri" w:hAnsi="Calibri"/>
          <w:b/>
          <w:bCs/>
          <w:sz w:val="22"/>
          <w:szCs w:val="22"/>
        </w:rPr>
        <w:t xml:space="preserve"> </w:t>
      </w:r>
      <w:r w:rsidR="00D85C28" w:rsidRPr="00BB059F">
        <w:rPr>
          <w:rFonts w:ascii="Calibri" w:hAnsi="Calibri"/>
          <w:b/>
          <w:sz w:val="22"/>
          <w:szCs w:val="22"/>
        </w:rPr>
        <w:t>(doze) meses</w:t>
      </w:r>
      <w:r w:rsidR="00D85C28" w:rsidRPr="00BB059F">
        <w:rPr>
          <w:rFonts w:ascii="Calibri" w:hAnsi="Calibri"/>
          <w:sz w:val="22"/>
          <w:szCs w:val="22"/>
        </w:rPr>
        <w:t xml:space="preserve"> contados a partir da data da expiração do mesmo.</w:t>
      </w:r>
    </w:p>
    <w:p w:rsidR="00AF22FE" w:rsidRPr="00BB059F" w:rsidRDefault="00AF22FE" w:rsidP="00AF22FE">
      <w:pPr>
        <w:jc w:val="both"/>
        <w:rPr>
          <w:rFonts w:ascii="Calibri" w:hAnsi="Calibri"/>
          <w:sz w:val="22"/>
          <w:szCs w:val="22"/>
        </w:rPr>
      </w:pPr>
    </w:p>
    <w:p w:rsidR="00AF22FE" w:rsidRPr="00BB059F" w:rsidRDefault="00AF22FE" w:rsidP="00AF22FE">
      <w:pPr>
        <w:jc w:val="both"/>
        <w:rPr>
          <w:rFonts w:ascii="Calibri" w:hAnsi="Calibri" w:cs="Book Antiqua"/>
          <w:sz w:val="22"/>
          <w:szCs w:val="22"/>
        </w:rPr>
      </w:pPr>
      <w:r w:rsidRPr="00BB059F">
        <w:rPr>
          <w:rFonts w:ascii="Calibri" w:hAnsi="Calibri" w:cs="Book Antiqua"/>
          <w:b/>
          <w:bCs/>
          <w:sz w:val="22"/>
          <w:szCs w:val="22"/>
        </w:rPr>
        <w:t xml:space="preserve">PARÁGRAFO PRIMEIRO – </w:t>
      </w:r>
      <w:r w:rsidR="00C612E2" w:rsidRPr="00BB059F">
        <w:rPr>
          <w:rFonts w:ascii="Calibri" w:hAnsi="Calibri" w:cs="Book Antiqua"/>
          <w:sz w:val="22"/>
          <w:szCs w:val="22"/>
        </w:rPr>
        <w:t xml:space="preserve">A </w:t>
      </w:r>
      <w:r w:rsidR="00C612E2" w:rsidRPr="00BB059F">
        <w:rPr>
          <w:rFonts w:ascii="Calibri" w:hAnsi="Calibri" w:cs="Book Antiqua"/>
          <w:b/>
          <w:bCs/>
          <w:sz w:val="22"/>
          <w:szCs w:val="22"/>
        </w:rPr>
        <w:t xml:space="preserve">CONTRATADA </w:t>
      </w:r>
      <w:r w:rsidR="00C612E2" w:rsidRPr="00BB059F">
        <w:rPr>
          <w:rFonts w:ascii="Calibri" w:hAnsi="Calibri" w:cs="Book Antiqua"/>
          <w:sz w:val="22"/>
          <w:szCs w:val="22"/>
        </w:rPr>
        <w:t xml:space="preserve">deverá comparecer ao </w:t>
      </w:r>
      <w:r w:rsidR="00C612E2" w:rsidRPr="00BB059F">
        <w:rPr>
          <w:rFonts w:ascii="Calibri" w:hAnsi="Calibri" w:cs="Book Antiqua"/>
          <w:b/>
          <w:bCs/>
          <w:sz w:val="22"/>
          <w:szCs w:val="22"/>
        </w:rPr>
        <w:t xml:space="preserve">DER-RO, </w:t>
      </w:r>
      <w:r w:rsidR="00C612E2" w:rsidRPr="00BB059F">
        <w:rPr>
          <w:rFonts w:ascii="Calibri" w:hAnsi="Calibri" w:cs="Book Antiqua"/>
          <w:sz w:val="22"/>
          <w:szCs w:val="22"/>
        </w:rPr>
        <w:t xml:space="preserve">para assinatura e recebimento da Ordem de Serviços, no prazo máximo de 05 (cinco) dias, contados a partir da data do recebimento da convocação emitida pelo </w:t>
      </w:r>
      <w:r w:rsidR="00C612E2" w:rsidRPr="00BB059F">
        <w:rPr>
          <w:rFonts w:ascii="Calibri" w:hAnsi="Calibri" w:cs="Book Antiqua"/>
          <w:b/>
          <w:bCs/>
          <w:sz w:val="22"/>
          <w:szCs w:val="22"/>
        </w:rPr>
        <w:t>DER-RO</w:t>
      </w:r>
      <w:r w:rsidR="00C612E2" w:rsidRPr="00BB059F">
        <w:rPr>
          <w:rFonts w:ascii="Calibri" w:hAnsi="Calibri" w:cs="Book Antiqua"/>
          <w:sz w:val="22"/>
          <w:szCs w:val="22"/>
        </w:rPr>
        <w:t xml:space="preserve">, sob pena de aplicação de multa prevista neste CONTRATO. Este prazo poderá ser prorrogado uma vez, por mais </w:t>
      </w:r>
      <w:r w:rsidR="00C612E2" w:rsidRPr="00BB059F">
        <w:rPr>
          <w:rFonts w:ascii="Calibri" w:hAnsi="Calibri" w:cs="Book Antiqua"/>
          <w:bCs/>
          <w:sz w:val="22"/>
          <w:szCs w:val="22"/>
        </w:rPr>
        <w:t>05</w:t>
      </w:r>
      <w:r w:rsidR="00C612E2" w:rsidRPr="00BB059F">
        <w:rPr>
          <w:rFonts w:ascii="Calibri" w:hAnsi="Calibri" w:cs="Book Antiqua"/>
          <w:b/>
          <w:bCs/>
          <w:sz w:val="22"/>
          <w:szCs w:val="22"/>
        </w:rPr>
        <w:t xml:space="preserve"> </w:t>
      </w:r>
      <w:r w:rsidR="00C612E2" w:rsidRPr="00BB059F">
        <w:rPr>
          <w:rFonts w:ascii="Calibri" w:hAnsi="Calibri" w:cs="Book Antiqua"/>
          <w:sz w:val="22"/>
          <w:szCs w:val="22"/>
        </w:rPr>
        <w:t xml:space="preserve">(cinco) dias, quando solicitado pela parte durante o seu transcurso e desde que ocorra motivo justificado e aceito pelo </w:t>
      </w:r>
      <w:r w:rsidR="00C612E2" w:rsidRPr="00BB059F">
        <w:rPr>
          <w:rFonts w:ascii="Calibri" w:hAnsi="Calibri" w:cs="Book Antiqua"/>
          <w:b/>
          <w:bCs/>
          <w:sz w:val="22"/>
          <w:szCs w:val="22"/>
        </w:rPr>
        <w:t>DER-RO.</w:t>
      </w:r>
    </w:p>
    <w:p w:rsidR="00AF22FE" w:rsidRPr="00BB059F" w:rsidRDefault="00AF22FE" w:rsidP="00AF22FE">
      <w:pPr>
        <w:jc w:val="both"/>
        <w:rPr>
          <w:rFonts w:ascii="Calibri" w:hAnsi="Calibri" w:cs="Book Antiqua"/>
          <w:b/>
          <w:bCs/>
          <w:sz w:val="22"/>
          <w:szCs w:val="22"/>
        </w:rPr>
      </w:pPr>
    </w:p>
    <w:p w:rsidR="00AF22FE" w:rsidRPr="00BB059F" w:rsidRDefault="00AF22FE" w:rsidP="00AF22FE">
      <w:pPr>
        <w:jc w:val="both"/>
        <w:rPr>
          <w:rFonts w:ascii="Calibri" w:hAnsi="Calibri" w:cs="Book Antiqua"/>
          <w:b/>
          <w:bCs/>
          <w:sz w:val="22"/>
          <w:szCs w:val="22"/>
        </w:rPr>
      </w:pPr>
      <w:r w:rsidRPr="00BB059F">
        <w:rPr>
          <w:rFonts w:ascii="Calibri" w:hAnsi="Calibri" w:cs="Book Antiqua"/>
          <w:b/>
          <w:bCs/>
          <w:sz w:val="22"/>
          <w:szCs w:val="22"/>
        </w:rPr>
        <w:t xml:space="preserve">PARÁGRAFO SEGUNDO – </w:t>
      </w:r>
      <w:r w:rsidR="00C612E2" w:rsidRPr="00BB059F">
        <w:rPr>
          <w:rFonts w:ascii="Calibri" w:hAnsi="Calibri" w:cs="Book Antiqua"/>
          <w:sz w:val="22"/>
          <w:szCs w:val="22"/>
        </w:rPr>
        <w:t>Os serviços deverão iniciar-se no prazo máximo de 10 (dez) dias corridos após o recebimento da Ordem de Serviço emitida pelo DER-RO.</w:t>
      </w:r>
    </w:p>
    <w:p w:rsidR="00AF22FE" w:rsidRPr="00BB059F" w:rsidRDefault="00AF22FE" w:rsidP="00AF22FE">
      <w:pPr>
        <w:jc w:val="both"/>
        <w:rPr>
          <w:rFonts w:ascii="Calibri" w:hAnsi="Calibri" w:cs="Book Antiqua"/>
          <w:b/>
          <w:bCs/>
          <w:sz w:val="22"/>
          <w:szCs w:val="22"/>
        </w:rPr>
      </w:pPr>
      <w:r w:rsidRPr="00BB059F">
        <w:rPr>
          <w:rFonts w:ascii="Calibri" w:hAnsi="Calibri" w:cs="Book Antiqua"/>
          <w:b/>
          <w:bCs/>
          <w:sz w:val="22"/>
          <w:szCs w:val="22"/>
        </w:rPr>
        <w:t xml:space="preserve"> </w:t>
      </w:r>
    </w:p>
    <w:p w:rsidR="00EE3C99" w:rsidRPr="00BB059F" w:rsidRDefault="00AF22FE" w:rsidP="00EE3C99">
      <w:pPr>
        <w:jc w:val="both"/>
        <w:rPr>
          <w:rFonts w:ascii="Calibri" w:hAnsi="Calibri" w:cs="Book Antiqua"/>
          <w:b/>
          <w:bCs/>
          <w:sz w:val="22"/>
          <w:szCs w:val="22"/>
        </w:rPr>
      </w:pPr>
      <w:r w:rsidRPr="00BB059F">
        <w:rPr>
          <w:rFonts w:ascii="Calibri" w:hAnsi="Calibri" w:cs="Book Antiqua"/>
          <w:b/>
          <w:bCs/>
          <w:sz w:val="22"/>
          <w:szCs w:val="22"/>
        </w:rPr>
        <w:t xml:space="preserve">PARAGRAFO TERCEIRO – </w:t>
      </w:r>
      <w:r w:rsidR="00EE3C99" w:rsidRPr="00BB059F">
        <w:rPr>
          <w:rFonts w:ascii="Calibri" w:hAnsi="Calibri"/>
          <w:sz w:val="22"/>
          <w:szCs w:val="22"/>
        </w:rPr>
        <w:t>Permanecem inalterados os demais itens e cláusulas do contrato original.</w:t>
      </w:r>
    </w:p>
    <w:p w:rsidR="00EE3C99" w:rsidRPr="00BB059F" w:rsidRDefault="00EE3C99" w:rsidP="00EE3C99">
      <w:pPr>
        <w:ind w:firstLine="2552"/>
        <w:jc w:val="both"/>
        <w:rPr>
          <w:rFonts w:ascii="Calibri" w:hAnsi="Calibri"/>
          <w:sz w:val="22"/>
          <w:szCs w:val="22"/>
        </w:rPr>
      </w:pPr>
    </w:p>
    <w:p w:rsidR="00EE3C99" w:rsidRPr="00BB059F" w:rsidRDefault="00ED3C76" w:rsidP="00EE3C99">
      <w:pPr>
        <w:jc w:val="both"/>
        <w:rPr>
          <w:rFonts w:ascii="Calibri" w:hAnsi="Calibri"/>
          <w:b/>
          <w:bCs/>
          <w:sz w:val="22"/>
          <w:szCs w:val="22"/>
        </w:rPr>
      </w:pPr>
      <w:r w:rsidRPr="00BB059F">
        <w:rPr>
          <w:rFonts w:ascii="Calibri" w:hAnsi="Calibri"/>
          <w:sz w:val="22"/>
          <w:szCs w:val="22"/>
        </w:rPr>
        <w:tab/>
      </w:r>
      <w:r w:rsidR="00EE3C99" w:rsidRPr="00BB059F">
        <w:rPr>
          <w:rFonts w:ascii="Calibri" w:hAnsi="Calibri"/>
          <w:sz w:val="22"/>
          <w:szCs w:val="22"/>
        </w:rPr>
        <w:t xml:space="preserve">Para firmeza e como prova do acordado, é lavrado o presente </w:t>
      </w:r>
      <w:r w:rsidR="00EE3C99" w:rsidRPr="00BB059F">
        <w:rPr>
          <w:rFonts w:ascii="Calibri" w:hAnsi="Calibri"/>
          <w:b/>
          <w:bCs/>
          <w:sz w:val="22"/>
          <w:szCs w:val="22"/>
        </w:rPr>
        <w:t xml:space="preserve">TERMO ADITIVO, </w:t>
      </w:r>
      <w:r w:rsidR="00EE3C99" w:rsidRPr="00BB059F">
        <w:rPr>
          <w:rFonts w:ascii="Calibri" w:hAnsi="Calibri"/>
          <w:sz w:val="22"/>
          <w:szCs w:val="22"/>
        </w:rPr>
        <w:t xml:space="preserve">no Livro Especial de Termo Aditivo, que depois de lido e achado conforme, </w:t>
      </w:r>
      <w:proofErr w:type="gramStart"/>
      <w:r w:rsidR="00EE3C99" w:rsidRPr="00BB059F">
        <w:rPr>
          <w:rFonts w:ascii="Calibri" w:hAnsi="Calibri"/>
          <w:sz w:val="22"/>
          <w:szCs w:val="22"/>
        </w:rPr>
        <w:t>é</w:t>
      </w:r>
      <w:proofErr w:type="gramEnd"/>
      <w:r w:rsidR="00EE3C99" w:rsidRPr="00BB059F">
        <w:rPr>
          <w:rFonts w:ascii="Calibri" w:hAnsi="Calibri"/>
          <w:sz w:val="22"/>
          <w:szCs w:val="22"/>
        </w:rPr>
        <w:t xml:space="preserve"> assinado pelas partes, dele sendo extraídas as cópias que se fizerem necessárias para sua publicação e execução, através de processo xerográfico, devidamente certificadas pela Gerência Jurídica do </w:t>
      </w:r>
      <w:r w:rsidR="00EE3C99" w:rsidRPr="00BB059F">
        <w:rPr>
          <w:rFonts w:ascii="Calibri" w:hAnsi="Calibri"/>
          <w:b/>
          <w:bCs/>
          <w:sz w:val="22"/>
          <w:szCs w:val="22"/>
        </w:rPr>
        <w:t>DER-RO.</w:t>
      </w:r>
    </w:p>
    <w:p w:rsidR="002465CD" w:rsidRPr="00BB059F" w:rsidRDefault="001F41F1" w:rsidP="001F41F1">
      <w:pPr>
        <w:jc w:val="both"/>
        <w:rPr>
          <w:rFonts w:ascii="Calibri" w:hAnsi="Calibri"/>
          <w:sz w:val="22"/>
          <w:szCs w:val="22"/>
        </w:rPr>
      </w:pP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r w:rsidR="0045487A" w:rsidRPr="00BB059F">
        <w:rPr>
          <w:rFonts w:ascii="Calibri" w:hAnsi="Calibri"/>
          <w:sz w:val="22"/>
          <w:szCs w:val="22"/>
        </w:rPr>
        <w:t xml:space="preserve"> </w:t>
      </w: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p>
    <w:p w:rsidR="00483C2E" w:rsidRPr="00BB059F" w:rsidRDefault="00483C2E" w:rsidP="001F41F1">
      <w:pPr>
        <w:jc w:val="both"/>
        <w:rPr>
          <w:rFonts w:ascii="Calibri" w:hAnsi="Calibri"/>
          <w:sz w:val="22"/>
          <w:szCs w:val="22"/>
        </w:rPr>
      </w:pPr>
    </w:p>
    <w:p w:rsidR="006B7162" w:rsidRPr="00BB059F" w:rsidRDefault="00AF22FE" w:rsidP="001F41F1">
      <w:pPr>
        <w:jc w:val="both"/>
        <w:rPr>
          <w:rFonts w:ascii="Calibri" w:hAnsi="Calibri"/>
          <w:sz w:val="22"/>
          <w:szCs w:val="22"/>
        </w:rPr>
      </w:pP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r w:rsidR="0045487A" w:rsidRPr="00BB059F">
        <w:rPr>
          <w:rFonts w:ascii="Calibri" w:hAnsi="Calibri"/>
          <w:sz w:val="22"/>
          <w:szCs w:val="22"/>
        </w:rPr>
        <w:t>Porto Velho</w:t>
      </w:r>
      <w:r w:rsidR="002465CD" w:rsidRPr="00BB059F">
        <w:rPr>
          <w:rFonts w:ascii="Calibri" w:hAnsi="Calibri"/>
          <w:sz w:val="22"/>
          <w:szCs w:val="22"/>
        </w:rPr>
        <w:t xml:space="preserve"> </w:t>
      </w:r>
      <w:r w:rsidR="0045487A" w:rsidRPr="00BB059F">
        <w:rPr>
          <w:rFonts w:ascii="Calibri" w:hAnsi="Calibri"/>
          <w:sz w:val="22"/>
          <w:szCs w:val="22"/>
        </w:rPr>
        <w:t xml:space="preserve">(RO), </w:t>
      </w:r>
      <w:r w:rsidRPr="00BB059F">
        <w:rPr>
          <w:rFonts w:ascii="Calibri" w:hAnsi="Calibri"/>
          <w:sz w:val="22"/>
          <w:szCs w:val="22"/>
        </w:rPr>
        <w:t>19</w:t>
      </w:r>
      <w:r w:rsidR="00483C2E" w:rsidRPr="00BB059F">
        <w:rPr>
          <w:rFonts w:ascii="Calibri" w:hAnsi="Calibri"/>
          <w:sz w:val="22"/>
          <w:szCs w:val="22"/>
        </w:rPr>
        <w:t xml:space="preserve"> de </w:t>
      </w:r>
      <w:r w:rsidRPr="00BB059F">
        <w:rPr>
          <w:rFonts w:ascii="Calibri" w:hAnsi="Calibri"/>
          <w:sz w:val="22"/>
          <w:szCs w:val="22"/>
        </w:rPr>
        <w:t>novembro</w:t>
      </w:r>
      <w:r w:rsidR="00033E0A" w:rsidRPr="00BB059F">
        <w:rPr>
          <w:rFonts w:ascii="Calibri" w:hAnsi="Calibri"/>
          <w:sz w:val="22"/>
          <w:szCs w:val="22"/>
        </w:rPr>
        <w:t xml:space="preserve"> de </w:t>
      </w:r>
      <w:r w:rsidR="000C6718" w:rsidRPr="00BB059F">
        <w:rPr>
          <w:rFonts w:ascii="Calibri" w:hAnsi="Calibri"/>
          <w:sz w:val="22"/>
          <w:szCs w:val="22"/>
        </w:rPr>
        <w:t>201</w:t>
      </w:r>
      <w:r w:rsidR="006A0374" w:rsidRPr="00BB059F">
        <w:rPr>
          <w:rFonts w:ascii="Calibri" w:hAnsi="Calibri"/>
          <w:sz w:val="22"/>
          <w:szCs w:val="22"/>
        </w:rPr>
        <w:t>9</w:t>
      </w:r>
      <w:r w:rsidR="00D0501B" w:rsidRPr="00BB059F">
        <w:rPr>
          <w:rFonts w:ascii="Calibri" w:hAnsi="Calibri"/>
          <w:sz w:val="22"/>
          <w:szCs w:val="22"/>
        </w:rPr>
        <w:t>.</w:t>
      </w:r>
    </w:p>
    <w:p w:rsidR="006B7162" w:rsidRPr="00BB059F" w:rsidRDefault="006B7162">
      <w:pPr>
        <w:jc w:val="both"/>
        <w:rPr>
          <w:rFonts w:ascii="Calibri" w:hAnsi="Calibri"/>
          <w:sz w:val="22"/>
          <w:szCs w:val="22"/>
        </w:rPr>
      </w:pPr>
    </w:p>
    <w:p w:rsidR="002465CD" w:rsidRPr="00BB059F" w:rsidRDefault="002465CD">
      <w:pPr>
        <w:jc w:val="both"/>
        <w:rPr>
          <w:rFonts w:ascii="Calibri" w:hAnsi="Calibri"/>
          <w:sz w:val="22"/>
          <w:szCs w:val="22"/>
        </w:rPr>
      </w:pPr>
    </w:p>
    <w:p w:rsidR="002465CD" w:rsidRPr="00BB059F" w:rsidRDefault="002465CD">
      <w:pPr>
        <w:jc w:val="both"/>
        <w:rPr>
          <w:rFonts w:ascii="Calibri" w:hAnsi="Calibri"/>
          <w:sz w:val="22"/>
          <w:szCs w:val="22"/>
        </w:rPr>
      </w:pPr>
    </w:p>
    <w:p w:rsidR="002465CD" w:rsidRPr="00BB059F" w:rsidRDefault="00B84386" w:rsidP="002465CD">
      <w:pPr>
        <w:pStyle w:val="Recuodecorpodetexto"/>
        <w:ind w:left="0"/>
        <w:jc w:val="left"/>
        <w:rPr>
          <w:rFonts w:ascii="Calibri" w:hAnsi="Calibri"/>
          <w:b w:val="0"/>
          <w:bCs w:val="0"/>
          <w:sz w:val="22"/>
          <w:szCs w:val="22"/>
        </w:rPr>
      </w:pPr>
      <w:r w:rsidRPr="00BB059F">
        <w:rPr>
          <w:rFonts w:ascii="Calibri" w:hAnsi="Calibri"/>
          <w:sz w:val="22"/>
          <w:szCs w:val="22"/>
        </w:rPr>
        <w:t>ERASMO MEIRELES E SÁ</w:t>
      </w:r>
      <w:r w:rsidRPr="00BB059F">
        <w:rPr>
          <w:rFonts w:ascii="Calibri" w:hAnsi="Calibri"/>
          <w:sz w:val="22"/>
          <w:szCs w:val="22"/>
        </w:rPr>
        <w:tab/>
      </w:r>
      <w:r w:rsidR="002465CD" w:rsidRPr="00BB059F">
        <w:rPr>
          <w:rFonts w:ascii="Calibri" w:hAnsi="Calibri"/>
          <w:sz w:val="22"/>
          <w:szCs w:val="22"/>
        </w:rPr>
        <w:tab/>
      </w:r>
      <w:r w:rsidR="009F4F8E" w:rsidRPr="00BB059F">
        <w:rPr>
          <w:rFonts w:ascii="Calibri" w:hAnsi="Calibri"/>
          <w:sz w:val="22"/>
          <w:szCs w:val="22"/>
        </w:rPr>
        <w:tab/>
      </w:r>
      <w:r w:rsidRPr="00BB059F">
        <w:rPr>
          <w:rFonts w:ascii="Calibri" w:hAnsi="Calibri"/>
          <w:bCs w:val="0"/>
          <w:sz w:val="22"/>
          <w:szCs w:val="22"/>
        </w:rPr>
        <w:t>CESAR AUGUSTO FARIA DE OLIVEIRA</w:t>
      </w:r>
      <w:r w:rsidR="002465CD" w:rsidRPr="00BB059F">
        <w:rPr>
          <w:rFonts w:ascii="Calibri" w:hAnsi="Calibri"/>
          <w:b w:val="0"/>
          <w:sz w:val="22"/>
          <w:szCs w:val="22"/>
        </w:rPr>
        <w:tab/>
      </w:r>
    </w:p>
    <w:p w:rsidR="00483C2E" w:rsidRPr="00BB059F" w:rsidRDefault="00B564CA" w:rsidP="002465CD">
      <w:pPr>
        <w:pStyle w:val="Recuodecorpodetexto"/>
        <w:ind w:left="0"/>
        <w:jc w:val="left"/>
        <w:rPr>
          <w:rFonts w:ascii="Calibri" w:hAnsi="Calibri"/>
          <w:b w:val="0"/>
          <w:sz w:val="22"/>
          <w:szCs w:val="22"/>
        </w:rPr>
      </w:pPr>
      <w:r w:rsidRPr="00BB059F">
        <w:rPr>
          <w:rFonts w:ascii="Calibri" w:hAnsi="Calibri"/>
          <w:b w:val="0"/>
          <w:sz w:val="22"/>
          <w:szCs w:val="22"/>
        </w:rPr>
        <w:t xml:space="preserve">Diretor </w:t>
      </w:r>
      <w:r w:rsidR="005C16B6" w:rsidRPr="00BB059F">
        <w:rPr>
          <w:rFonts w:ascii="Calibri" w:hAnsi="Calibri"/>
          <w:b w:val="0"/>
          <w:sz w:val="22"/>
          <w:szCs w:val="22"/>
        </w:rPr>
        <w:t>Geral</w:t>
      </w:r>
      <w:r w:rsidRPr="00BB059F">
        <w:rPr>
          <w:rFonts w:ascii="Calibri" w:hAnsi="Calibri"/>
          <w:b w:val="0"/>
          <w:sz w:val="22"/>
          <w:szCs w:val="22"/>
        </w:rPr>
        <w:t xml:space="preserve"> </w:t>
      </w:r>
      <w:r w:rsidR="005C16B6" w:rsidRPr="00BB059F">
        <w:rPr>
          <w:rFonts w:ascii="Calibri" w:hAnsi="Calibri"/>
          <w:b w:val="0"/>
          <w:sz w:val="22"/>
          <w:szCs w:val="22"/>
        </w:rPr>
        <w:t>/DER-RO</w:t>
      </w:r>
      <w:r w:rsidR="005C16B6" w:rsidRPr="00BB059F">
        <w:rPr>
          <w:rFonts w:ascii="Calibri" w:hAnsi="Calibri"/>
          <w:b w:val="0"/>
          <w:sz w:val="22"/>
          <w:szCs w:val="22"/>
        </w:rPr>
        <w:tab/>
      </w:r>
      <w:r w:rsidR="005C16B6" w:rsidRPr="00BB059F">
        <w:rPr>
          <w:rFonts w:ascii="Calibri" w:hAnsi="Calibri"/>
          <w:b w:val="0"/>
          <w:sz w:val="22"/>
          <w:szCs w:val="22"/>
        </w:rPr>
        <w:tab/>
      </w:r>
      <w:r w:rsidR="00ED3C76" w:rsidRPr="00BB059F">
        <w:rPr>
          <w:rFonts w:ascii="Calibri" w:hAnsi="Calibri"/>
          <w:b w:val="0"/>
          <w:sz w:val="22"/>
          <w:szCs w:val="22"/>
        </w:rPr>
        <w:tab/>
      </w:r>
      <w:r w:rsidR="009F4F8E" w:rsidRPr="00BB059F">
        <w:rPr>
          <w:rFonts w:ascii="Calibri" w:hAnsi="Calibri"/>
          <w:b w:val="0"/>
          <w:sz w:val="22"/>
          <w:szCs w:val="22"/>
        </w:rPr>
        <w:tab/>
      </w:r>
      <w:r w:rsidR="00483C2E" w:rsidRPr="00BB059F">
        <w:rPr>
          <w:rFonts w:ascii="Calibri" w:hAnsi="Calibri"/>
          <w:b w:val="0"/>
          <w:sz w:val="22"/>
          <w:szCs w:val="22"/>
        </w:rPr>
        <w:t>Sóci</w:t>
      </w:r>
      <w:r w:rsidR="00B84386" w:rsidRPr="00BB059F">
        <w:rPr>
          <w:rFonts w:ascii="Calibri" w:hAnsi="Calibri"/>
          <w:b w:val="0"/>
          <w:sz w:val="22"/>
          <w:szCs w:val="22"/>
        </w:rPr>
        <w:t>o</w:t>
      </w:r>
    </w:p>
    <w:p w:rsidR="002465CD" w:rsidRPr="00BB059F" w:rsidRDefault="00483C2E" w:rsidP="002465CD">
      <w:pPr>
        <w:pStyle w:val="Recuodecorpodetexto"/>
        <w:ind w:left="0"/>
        <w:jc w:val="left"/>
        <w:rPr>
          <w:rFonts w:ascii="Calibri" w:hAnsi="Calibri"/>
          <w:b w:val="0"/>
          <w:bCs w:val="0"/>
          <w:sz w:val="22"/>
          <w:szCs w:val="22"/>
        </w:rPr>
      </w:pPr>
      <w:r w:rsidRPr="00BB059F">
        <w:rPr>
          <w:rFonts w:ascii="Calibri" w:hAnsi="Calibri"/>
          <w:b w:val="0"/>
          <w:sz w:val="22"/>
          <w:szCs w:val="22"/>
        </w:rPr>
        <w:tab/>
      </w:r>
      <w:r w:rsidRPr="00BB059F">
        <w:rPr>
          <w:rFonts w:ascii="Calibri" w:hAnsi="Calibri"/>
          <w:b w:val="0"/>
          <w:sz w:val="22"/>
          <w:szCs w:val="22"/>
        </w:rPr>
        <w:tab/>
      </w:r>
      <w:r w:rsidRPr="00BB059F">
        <w:rPr>
          <w:rFonts w:ascii="Calibri" w:hAnsi="Calibri"/>
          <w:b w:val="0"/>
          <w:sz w:val="22"/>
          <w:szCs w:val="22"/>
        </w:rPr>
        <w:tab/>
      </w:r>
      <w:r w:rsidRPr="00BB059F">
        <w:rPr>
          <w:rFonts w:ascii="Calibri" w:hAnsi="Calibri"/>
          <w:b w:val="0"/>
          <w:sz w:val="22"/>
          <w:szCs w:val="22"/>
        </w:rPr>
        <w:tab/>
      </w:r>
      <w:r w:rsidRPr="00BB059F">
        <w:rPr>
          <w:rFonts w:ascii="Calibri" w:hAnsi="Calibri"/>
          <w:b w:val="0"/>
          <w:sz w:val="22"/>
          <w:szCs w:val="22"/>
        </w:rPr>
        <w:tab/>
      </w:r>
      <w:r w:rsidR="009F4F8E" w:rsidRPr="00BB059F">
        <w:rPr>
          <w:rFonts w:ascii="Calibri" w:hAnsi="Calibri"/>
          <w:b w:val="0"/>
          <w:sz w:val="22"/>
          <w:szCs w:val="22"/>
        </w:rPr>
        <w:tab/>
      </w:r>
      <w:proofErr w:type="spellStart"/>
      <w:r w:rsidR="00B84386" w:rsidRPr="00BB059F">
        <w:rPr>
          <w:rFonts w:ascii="Calibri" w:hAnsi="Calibri"/>
          <w:b w:val="0"/>
          <w:sz w:val="22"/>
          <w:szCs w:val="22"/>
        </w:rPr>
        <w:t>Aucon</w:t>
      </w:r>
      <w:proofErr w:type="spellEnd"/>
      <w:r w:rsidR="00B84386" w:rsidRPr="00BB059F">
        <w:rPr>
          <w:rFonts w:ascii="Calibri" w:hAnsi="Calibri"/>
          <w:b w:val="0"/>
          <w:sz w:val="22"/>
          <w:szCs w:val="22"/>
        </w:rPr>
        <w:t xml:space="preserve"> Servi</w:t>
      </w:r>
      <w:r w:rsidR="00402C69" w:rsidRPr="00BB059F">
        <w:rPr>
          <w:rFonts w:ascii="Calibri" w:hAnsi="Calibri"/>
          <w:b w:val="0"/>
          <w:sz w:val="22"/>
          <w:szCs w:val="22"/>
        </w:rPr>
        <w:t>ç</w:t>
      </w:r>
      <w:r w:rsidR="00B84386" w:rsidRPr="00BB059F">
        <w:rPr>
          <w:rFonts w:ascii="Calibri" w:hAnsi="Calibri"/>
          <w:b w:val="0"/>
          <w:sz w:val="22"/>
          <w:szCs w:val="22"/>
        </w:rPr>
        <w:t xml:space="preserve">os Eletrônicos </w:t>
      </w:r>
      <w:proofErr w:type="spellStart"/>
      <w:r w:rsidR="00B84386" w:rsidRPr="00BB059F">
        <w:rPr>
          <w:rFonts w:ascii="Calibri" w:hAnsi="Calibri"/>
          <w:b w:val="0"/>
          <w:sz w:val="22"/>
          <w:szCs w:val="22"/>
        </w:rPr>
        <w:t>Ltda</w:t>
      </w:r>
      <w:proofErr w:type="spellEnd"/>
      <w:r w:rsidR="005C16B6" w:rsidRPr="00BB059F">
        <w:rPr>
          <w:rFonts w:ascii="Calibri" w:hAnsi="Calibri"/>
          <w:b w:val="0"/>
          <w:sz w:val="22"/>
          <w:szCs w:val="22"/>
        </w:rPr>
        <w:tab/>
      </w:r>
    </w:p>
    <w:p w:rsidR="006B7162" w:rsidRPr="00BB059F" w:rsidRDefault="002465CD">
      <w:pPr>
        <w:jc w:val="both"/>
        <w:rPr>
          <w:rFonts w:ascii="Calibri" w:hAnsi="Calibri"/>
          <w:sz w:val="22"/>
          <w:szCs w:val="22"/>
        </w:rPr>
      </w:pP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r w:rsidRPr="00BB059F">
        <w:rPr>
          <w:rFonts w:ascii="Calibri" w:hAnsi="Calibri"/>
          <w:sz w:val="22"/>
          <w:szCs w:val="22"/>
        </w:rPr>
        <w:tab/>
      </w:r>
    </w:p>
    <w:p w:rsidR="006B7162" w:rsidRPr="00BB059F" w:rsidRDefault="006B7162">
      <w:pPr>
        <w:jc w:val="both"/>
        <w:rPr>
          <w:rFonts w:ascii="Calibri" w:hAnsi="Calibri"/>
          <w:sz w:val="22"/>
          <w:szCs w:val="22"/>
        </w:rPr>
      </w:pPr>
    </w:p>
    <w:p w:rsidR="00FB14D8" w:rsidRPr="00BB059F" w:rsidRDefault="00FB14D8">
      <w:pPr>
        <w:jc w:val="both"/>
        <w:rPr>
          <w:rFonts w:ascii="Calibri" w:hAnsi="Calibri"/>
          <w:sz w:val="22"/>
          <w:szCs w:val="22"/>
        </w:rPr>
      </w:pPr>
    </w:p>
    <w:sectPr w:rsidR="00FB14D8" w:rsidRPr="00BB059F" w:rsidSect="00736CA0">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4D8" w:rsidRDefault="00FB14D8">
      <w:r>
        <w:separator/>
      </w:r>
    </w:p>
  </w:endnote>
  <w:endnote w:type="continuationSeparator" w:id="1">
    <w:p w:rsidR="00FB14D8" w:rsidRDefault="00FB1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4D8" w:rsidRDefault="00FB14D8">
      <w:r>
        <w:separator/>
      </w:r>
    </w:p>
  </w:footnote>
  <w:footnote w:type="continuationSeparator" w:id="1">
    <w:p w:rsidR="00FB14D8" w:rsidRDefault="00FB1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4D8" w:rsidRDefault="00FB14D8" w:rsidP="009036C8">
    <w:pPr>
      <w:pStyle w:val="Ttulo"/>
      <w:spacing w:line="340" w:lineRule="atLeast"/>
      <w:rPr>
        <w:rFonts w:ascii="Garamond" w:hAnsi="Garamond" w:cs="Tahoma"/>
      </w:rPr>
    </w:pPr>
    <w:r w:rsidRPr="004C00D0">
      <w:rPr>
        <w:noProof/>
      </w:rPr>
      <w:pict>
        <v:shapetype id="_x0000_t202" coordsize="21600,21600" o:spt="202" path="m,l,21600r21600,l21600,xe">
          <v:stroke joinstyle="miter"/>
          <v:path gradientshapeok="t" o:connecttype="rect"/>
        </v:shapetype>
        <v:shape id="Caixa de texto 2" o:spid="_x0000_s2050" type="#_x0000_t202" style="position:absolute;left:0;text-align:left;margin-left:338.3pt;margin-top:-16.35pt;width:143.3pt;height:56.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">
          <v:textbox>
            <w:txbxContent>
              <w:p w:rsidR="00FB14D8" w:rsidRPr="004C3EB7" w:rsidRDefault="00FB14D8" w:rsidP="009036C8">
                <w:pPr>
                  <w:spacing w:before="120"/>
                  <w:rPr>
                    <w:rFonts w:ascii="Times New Roman" w:hAnsi="Times New Roman"/>
                    <w:sz w:val="17"/>
                    <w:szCs w:val="17"/>
                  </w:rPr>
                </w:pPr>
                <w:r w:rsidRPr="004C3EB7">
                  <w:rPr>
                    <w:rFonts w:ascii="Times New Roman" w:hAnsi="Times New Roman"/>
                    <w:sz w:val="17"/>
                    <w:szCs w:val="17"/>
                  </w:rPr>
                  <w:t>Folha nº ________________</w:t>
                </w:r>
              </w:p>
              <w:p w:rsidR="00FB14D8" w:rsidRPr="004C3EB7" w:rsidRDefault="00FB14D8" w:rsidP="009036C8">
                <w:pPr>
                  <w:rPr>
                    <w:rFonts w:ascii="Times New Roman" w:hAnsi="Times New Roman"/>
                    <w:sz w:val="17"/>
                    <w:szCs w:val="17"/>
                  </w:rPr>
                </w:pPr>
                <w:r w:rsidRPr="004C3EB7">
                  <w:rPr>
                    <w:rFonts w:ascii="Times New Roman" w:hAnsi="Times New Roman"/>
                    <w:sz w:val="17"/>
                    <w:szCs w:val="17"/>
                  </w:rPr>
                  <w:t xml:space="preserve">Processo nº </w:t>
                </w:r>
                <w:r>
                  <w:rPr>
                    <w:rFonts w:ascii="Calibri" w:hAnsi="Calibri"/>
                    <w:color w:val="000000"/>
                    <w:sz w:val="18"/>
                    <w:szCs w:val="18"/>
                  </w:rPr>
                  <w:t>0009.040810/2017-75</w:t>
                </w:r>
              </w:p>
              <w:p w:rsidR="00FB14D8" w:rsidRPr="004C3EB7" w:rsidRDefault="00FB14D8" w:rsidP="009036C8">
                <w:pPr>
                  <w:rPr>
                    <w:rFonts w:ascii="Times New Roman" w:hAnsi="Times New Roman"/>
                    <w:sz w:val="17"/>
                    <w:szCs w:val="17"/>
                  </w:rPr>
                </w:pPr>
                <w:r w:rsidRPr="004C3EB7">
                  <w:rPr>
                    <w:rFonts w:ascii="Times New Roman" w:hAnsi="Times New Roman"/>
                    <w:sz w:val="17"/>
                    <w:szCs w:val="17"/>
                  </w:rPr>
                  <w:t>Setor: Procuradoria Jurídica</w:t>
                </w:r>
              </w:p>
              <w:p w:rsidR="00FB14D8" w:rsidRPr="004C3EB7" w:rsidRDefault="00FB14D8" w:rsidP="009036C8">
                <w:pPr>
                  <w:rPr>
                    <w:rFonts w:ascii="Times New Roman" w:hAnsi="Times New Roman"/>
                    <w:sz w:val="17"/>
                    <w:szCs w:val="17"/>
                  </w:rPr>
                </w:pPr>
                <w:r w:rsidRPr="004C3EB7">
                  <w:rPr>
                    <w:rFonts w:ascii="Times New Roman" w:hAnsi="Times New Roman"/>
                    <w:sz w:val="17"/>
                    <w:szCs w:val="17"/>
                  </w:rPr>
                  <w:t xml:space="preserve">Visto: </w:t>
                </w:r>
              </w:p>
            </w:txbxContent>
          </v:textbox>
        </v:shape>
      </w:pict>
    </w:r>
    <w:r w:rsidRPr="004C00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1.3pt;margin-top:-16.35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49" DrawAspect="Content" ObjectID="_1635675297" r:id="rId2"/>
      </w:pict>
    </w:r>
  </w:p>
  <w:p w:rsidR="00FB14D8" w:rsidRDefault="00FB14D8" w:rsidP="009036C8">
    <w:pPr>
      <w:pStyle w:val="Ttulo"/>
      <w:spacing w:line="240" w:lineRule="auto"/>
      <w:jc w:val="left"/>
      <w:rPr>
        <w:rFonts w:ascii="Garamond" w:hAnsi="Garamond" w:cs="Tahoma"/>
      </w:rPr>
    </w:pPr>
  </w:p>
  <w:p w:rsidR="00FB14D8" w:rsidRPr="003008A2" w:rsidRDefault="00FB14D8" w:rsidP="003008A2">
    <w:pPr>
      <w:pStyle w:val="Subttulo"/>
      <w:rPr>
        <w:sz w:val="22"/>
        <w:szCs w:val="22"/>
      </w:rPr>
    </w:pPr>
  </w:p>
  <w:p w:rsidR="00FB14D8" w:rsidRPr="003008A2" w:rsidRDefault="00FB14D8" w:rsidP="009036C8">
    <w:pPr>
      <w:pStyle w:val="Ttulo"/>
      <w:spacing w:line="240" w:lineRule="auto"/>
      <w:rPr>
        <w:rFonts w:ascii="Book Antiqua" w:hAnsi="Book Antiqua" w:cs="Tahoma"/>
        <w:sz w:val="22"/>
        <w:szCs w:val="22"/>
      </w:rPr>
    </w:pPr>
    <w:r w:rsidRPr="003008A2">
      <w:rPr>
        <w:rFonts w:ascii="Book Antiqua" w:hAnsi="Book Antiqua" w:cs="Tahoma"/>
        <w:sz w:val="22"/>
        <w:szCs w:val="22"/>
      </w:rPr>
      <w:t>ESTADO DE RONDÔNIA</w:t>
    </w:r>
  </w:p>
  <w:p w:rsidR="00FB14D8" w:rsidRPr="003008A2" w:rsidRDefault="00FB14D8" w:rsidP="00DD5602">
    <w:pPr>
      <w:pStyle w:val="Cabealho"/>
      <w:jc w:val="center"/>
      <w:rPr>
        <w:rFonts w:ascii="Book Antiqua" w:hAnsi="Book Antiqua"/>
        <w:b/>
        <w:sz w:val="22"/>
        <w:szCs w:val="22"/>
      </w:rPr>
    </w:pPr>
    <w:r>
      <w:rPr>
        <w:rFonts w:ascii="Book Antiqua" w:hAnsi="Book Antiqua"/>
        <w:b/>
        <w:sz w:val="22"/>
        <w:szCs w:val="22"/>
      </w:rPr>
      <w:t>DEPARTAMENTO ESTADUAL DE ESTRADAS DE RODAGEM, INFRAESTRUTURA E SERVIÇOS PÚBLICOS – DER/RO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349D5"/>
    <w:multiLevelType w:val="hybridMultilevel"/>
    <w:tmpl w:val="07BE7046"/>
    <w:lvl w:ilvl="0" w:tplc="EBC68A7C">
      <w:start w:val="4"/>
      <w:numFmt w:val="lowerLetter"/>
      <w:lvlText w:val="%1)"/>
      <w:lvlJc w:val="left"/>
      <w:pPr>
        <w:ind w:left="927" w:hanging="360"/>
      </w:pPr>
      <w:rPr>
        <w:rFonts w:hint="default"/>
        <w:b/>
      </w:rPr>
    </w:lvl>
    <w:lvl w:ilvl="1" w:tplc="8984F3C0">
      <w:start w:val="1"/>
      <w:numFmt w:val="lowerLetter"/>
      <w:lvlText w:val="%2."/>
      <w:lvlJc w:val="left"/>
      <w:pPr>
        <w:ind w:left="1647" w:hanging="360"/>
      </w:pPr>
      <w:rPr>
        <w:b/>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2F7151"/>
    <w:rsid w:val="00001FAF"/>
    <w:rsid w:val="00005C73"/>
    <w:rsid w:val="00006194"/>
    <w:rsid w:val="0001223E"/>
    <w:rsid w:val="00013A6D"/>
    <w:rsid w:val="000174BE"/>
    <w:rsid w:val="00020AB7"/>
    <w:rsid w:val="0002429E"/>
    <w:rsid w:val="00033E0A"/>
    <w:rsid w:val="0003581C"/>
    <w:rsid w:val="00050EE2"/>
    <w:rsid w:val="00052297"/>
    <w:rsid w:val="00062FF2"/>
    <w:rsid w:val="0006384D"/>
    <w:rsid w:val="000664B0"/>
    <w:rsid w:val="00067531"/>
    <w:rsid w:val="00070609"/>
    <w:rsid w:val="000731AD"/>
    <w:rsid w:val="00074810"/>
    <w:rsid w:val="0007602C"/>
    <w:rsid w:val="000765BA"/>
    <w:rsid w:val="00082840"/>
    <w:rsid w:val="000906C4"/>
    <w:rsid w:val="000913FA"/>
    <w:rsid w:val="000A226D"/>
    <w:rsid w:val="000A3B87"/>
    <w:rsid w:val="000A67F8"/>
    <w:rsid w:val="000C6718"/>
    <w:rsid w:val="000D1616"/>
    <w:rsid w:val="000F3021"/>
    <w:rsid w:val="00121153"/>
    <w:rsid w:val="00134534"/>
    <w:rsid w:val="0014405B"/>
    <w:rsid w:val="00152D2E"/>
    <w:rsid w:val="0015374E"/>
    <w:rsid w:val="001542D8"/>
    <w:rsid w:val="0015776D"/>
    <w:rsid w:val="001579F1"/>
    <w:rsid w:val="00171718"/>
    <w:rsid w:val="00172393"/>
    <w:rsid w:val="0017457B"/>
    <w:rsid w:val="00180C6D"/>
    <w:rsid w:val="001810E5"/>
    <w:rsid w:val="00181DFF"/>
    <w:rsid w:val="00182878"/>
    <w:rsid w:val="00185CFF"/>
    <w:rsid w:val="001A335A"/>
    <w:rsid w:val="001B7D8D"/>
    <w:rsid w:val="001C5AC7"/>
    <w:rsid w:val="001D5CA6"/>
    <w:rsid w:val="001E219F"/>
    <w:rsid w:val="001F3530"/>
    <w:rsid w:val="001F41F1"/>
    <w:rsid w:val="002166DE"/>
    <w:rsid w:val="00226746"/>
    <w:rsid w:val="002305C7"/>
    <w:rsid w:val="00242B02"/>
    <w:rsid w:val="002465CD"/>
    <w:rsid w:val="00246787"/>
    <w:rsid w:val="002511B0"/>
    <w:rsid w:val="0026174A"/>
    <w:rsid w:val="00272926"/>
    <w:rsid w:val="00277411"/>
    <w:rsid w:val="002878C5"/>
    <w:rsid w:val="002A290B"/>
    <w:rsid w:val="002A4D36"/>
    <w:rsid w:val="002A74BF"/>
    <w:rsid w:val="002B25CC"/>
    <w:rsid w:val="002D2CC8"/>
    <w:rsid w:val="002E04C7"/>
    <w:rsid w:val="002F1559"/>
    <w:rsid w:val="002F4232"/>
    <w:rsid w:val="002F7151"/>
    <w:rsid w:val="003008A2"/>
    <w:rsid w:val="00305DE6"/>
    <w:rsid w:val="003071C2"/>
    <w:rsid w:val="00310C75"/>
    <w:rsid w:val="00311539"/>
    <w:rsid w:val="00316E50"/>
    <w:rsid w:val="00320C0A"/>
    <w:rsid w:val="00331C46"/>
    <w:rsid w:val="003323C7"/>
    <w:rsid w:val="003366BC"/>
    <w:rsid w:val="00342181"/>
    <w:rsid w:val="00346072"/>
    <w:rsid w:val="00355AE3"/>
    <w:rsid w:val="003560CC"/>
    <w:rsid w:val="0036357B"/>
    <w:rsid w:val="00372C63"/>
    <w:rsid w:val="00372CA7"/>
    <w:rsid w:val="00382652"/>
    <w:rsid w:val="00392890"/>
    <w:rsid w:val="00395BDC"/>
    <w:rsid w:val="003A4A7E"/>
    <w:rsid w:val="003B3329"/>
    <w:rsid w:val="003C32B8"/>
    <w:rsid w:val="003E620F"/>
    <w:rsid w:val="003F77AA"/>
    <w:rsid w:val="004029C0"/>
    <w:rsid w:val="00402C69"/>
    <w:rsid w:val="004207E0"/>
    <w:rsid w:val="004441D1"/>
    <w:rsid w:val="00445CA2"/>
    <w:rsid w:val="0045487A"/>
    <w:rsid w:val="004567C0"/>
    <w:rsid w:val="00462961"/>
    <w:rsid w:val="0046369C"/>
    <w:rsid w:val="0046620B"/>
    <w:rsid w:val="004723BE"/>
    <w:rsid w:val="00474424"/>
    <w:rsid w:val="004818AB"/>
    <w:rsid w:val="00483C2E"/>
    <w:rsid w:val="004951E0"/>
    <w:rsid w:val="004B6AF4"/>
    <w:rsid w:val="004B7F8C"/>
    <w:rsid w:val="004C00D0"/>
    <w:rsid w:val="004C3EB7"/>
    <w:rsid w:val="004E5003"/>
    <w:rsid w:val="004E7EB4"/>
    <w:rsid w:val="004F19DE"/>
    <w:rsid w:val="004F6482"/>
    <w:rsid w:val="00500DDA"/>
    <w:rsid w:val="005075D4"/>
    <w:rsid w:val="00507C57"/>
    <w:rsid w:val="00512335"/>
    <w:rsid w:val="0051544C"/>
    <w:rsid w:val="005233F7"/>
    <w:rsid w:val="005574C5"/>
    <w:rsid w:val="00565AAF"/>
    <w:rsid w:val="0057393D"/>
    <w:rsid w:val="00574168"/>
    <w:rsid w:val="00582205"/>
    <w:rsid w:val="005842EF"/>
    <w:rsid w:val="00587E19"/>
    <w:rsid w:val="00592A12"/>
    <w:rsid w:val="005A165D"/>
    <w:rsid w:val="005A4E47"/>
    <w:rsid w:val="005A63D6"/>
    <w:rsid w:val="005B39F1"/>
    <w:rsid w:val="005C16B6"/>
    <w:rsid w:val="005E7181"/>
    <w:rsid w:val="005E7D35"/>
    <w:rsid w:val="005F3623"/>
    <w:rsid w:val="00607843"/>
    <w:rsid w:val="00614CB4"/>
    <w:rsid w:val="006159B6"/>
    <w:rsid w:val="00615AC2"/>
    <w:rsid w:val="00615B34"/>
    <w:rsid w:val="00627A13"/>
    <w:rsid w:val="006332D5"/>
    <w:rsid w:val="0063785E"/>
    <w:rsid w:val="006859B7"/>
    <w:rsid w:val="006914A0"/>
    <w:rsid w:val="006A0374"/>
    <w:rsid w:val="006A4853"/>
    <w:rsid w:val="006B151C"/>
    <w:rsid w:val="006B4438"/>
    <w:rsid w:val="006B7162"/>
    <w:rsid w:val="006B7A23"/>
    <w:rsid w:val="006D36C7"/>
    <w:rsid w:val="006F125A"/>
    <w:rsid w:val="00717C95"/>
    <w:rsid w:val="00722C16"/>
    <w:rsid w:val="00723F66"/>
    <w:rsid w:val="007327DA"/>
    <w:rsid w:val="00734E53"/>
    <w:rsid w:val="00736CA0"/>
    <w:rsid w:val="0074315A"/>
    <w:rsid w:val="00744D96"/>
    <w:rsid w:val="007471E2"/>
    <w:rsid w:val="0076579B"/>
    <w:rsid w:val="007701FD"/>
    <w:rsid w:val="00770DD5"/>
    <w:rsid w:val="00784E17"/>
    <w:rsid w:val="0078599E"/>
    <w:rsid w:val="00786038"/>
    <w:rsid w:val="0078666D"/>
    <w:rsid w:val="00790CA5"/>
    <w:rsid w:val="007A0B9F"/>
    <w:rsid w:val="007A1689"/>
    <w:rsid w:val="007B2D7F"/>
    <w:rsid w:val="007C4430"/>
    <w:rsid w:val="007C4A0B"/>
    <w:rsid w:val="007F6F7D"/>
    <w:rsid w:val="00803E56"/>
    <w:rsid w:val="00811B53"/>
    <w:rsid w:val="00821AE3"/>
    <w:rsid w:val="00831BB6"/>
    <w:rsid w:val="0083351B"/>
    <w:rsid w:val="00833648"/>
    <w:rsid w:val="00834EDE"/>
    <w:rsid w:val="008359E5"/>
    <w:rsid w:val="00836909"/>
    <w:rsid w:val="008452C9"/>
    <w:rsid w:val="008511A7"/>
    <w:rsid w:val="00852AC2"/>
    <w:rsid w:val="00864841"/>
    <w:rsid w:val="0086503C"/>
    <w:rsid w:val="0087004A"/>
    <w:rsid w:val="00875F8F"/>
    <w:rsid w:val="00886638"/>
    <w:rsid w:val="00894FF2"/>
    <w:rsid w:val="008C136B"/>
    <w:rsid w:val="008C1A88"/>
    <w:rsid w:val="008C506F"/>
    <w:rsid w:val="008D5075"/>
    <w:rsid w:val="008D57B0"/>
    <w:rsid w:val="008D5941"/>
    <w:rsid w:val="008E0EE6"/>
    <w:rsid w:val="008F1371"/>
    <w:rsid w:val="009036C8"/>
    <w:rsid w:val="009053C6"/>
    <w:rsid w:val="00911C7D"/>
    <w:rsid w:val="00915108"/>
    <w:rsid w:val="00921237"/>
    <w:rsid w:val="009227A5"/>
    <w:rsid w:val="00924301"/>
    <w:rsid w:val="00927AB2"/>
    <w:rsid w:val="00935F3C"/>
    <w:rsid w:val="009412F4"/>
    <w:rsid w:val="009437F5"/>
    <w:rsid w:val="00946DF4"/>
    <w:rsid w:val="00955078"/>
    <w:rsid w:val="009568D8"/>
    <w:rsid w:val="00956921"/>
    <w:rsid w:val="00962F55"/>
    <w:rsid w:val="0097225E"/>
    <w:rsid w:val="00974A4F"/>
    <w:rsid w:val="00980594"/>
    <w:rsid w:val="0098406A"/>
    <w:rsid w:val="00987692"/>
    <w:rsid w:val="009947A7"/>
    <w:rsid w:val="00997A8D"/>
    <w:rsid w:val="009A2B98"/>
    <w:rsid w:val="009A4938"/>
    <w:rsid w:val="009B2B23"/>
    <w:rsid w:val="009C5087"/>
    <w:rsid w:val="009C6F39"/>
    <w:rsid w:val="009E16E0"/>
    <w:rsid w:val="009E1ABB"/>
    <w:rsid w:val="009E567F"/>
    <w:rsid w:val="009E65AB"/>
    <w:rsid w:val="009F4F8E"/>
    <w:rsid w:val="00A04156"/>
    <w:rsid w:val="00A26F57"/>
    <w:rsid w:val="00A27754"/>
    <w:rsid w:val="00A4738D"/>
    <w:rsid w:val="00A50EDF"/>
    <w:rsid w:val="00A5247A"/>
    <w:rsid w:val="00A5572E"/>
    <w:rsid w:val="00A57F16"/>
    <w:rsid w:val="00A6416B"/>
    <w:rsid w:val="00A7434D"/>
    <w:rsid w:val="00A8047E"/>
    <w:rsid w:val="00A8230F"/>
    <w:rsid w:val="00A92E3D"/>
    <w:rsid w:val="00A9392F"/>
    <w:rsid w:val="00AB3351"/>
    <w:rsid w:val="00AE5818"/>
    <w:rsid w:val="00AF0AC1"/>
    <w:rsid w:val="00AF143B"/>
    <w:rsid w:val="00AF22FE"/>
    <w:rsid w:val="00AF3CC7"/>
    <w:rsid w:val="00B0687D"/>
    <w:rsid w:val="00B169A1"/>
    <w:rsid w:val="00B26D1E"/>
    <w:rsid w:val="00B44E4F"/>
    <w:rsid w:val="00B564CA"/>
    <w:rsid w:val="00B6459E"/>
    <w:rsid w:val="00B65BA5"/>
    <w:rsid w:val="00B707BB"/>
    <w:rsid w:val="00B70F34"/>
    <w:rsid w:val="00B777E1"/>
    <w:rsid w:val="00B80912"/>
    <w:rsid w:val="00B84386"/>
    <w:rsid w:val="00BA2682"/>
    <w:rsid w:val="00BB059F"/>
    <w:rsid w:val="00BB6043"/>
    <w:rsid w:val="00BD5D8F"/>
    <w:rsid w:val="00BD6670"/>
    <w:rsid w:val="00BF1455"/>
    <w:rsid w:val="00BF4523"/>
    <w:rsid w:val="00C22F5C"/>
    <w:rsid w:val="00C24F1F"/>
    <w:rsid w:val="00C278C9"/>
    <w:rsid w:val="00C42D46"/>
    <w:rsid w:val="00C44A4F"/>
    <w:rsid w:val="00C612E2"/>
    <w:rsid w:val="00C63ADA"/>
    <w:rsid w:val="00C71B94"/>
    <w:rsid w:val="00C726BF"/>
    <w:rsid w:val="00C90757"/>
    <w:rsid w:val="00C95115"/>
    <w:rsid w:val="00CA0AD4"/>
    <w:rsid w:val="00CA110D"/>
    <w:rsid w:val="00CA4B85"/>
    <w:rsid w:val="00CC55F4"/>
    <w:rsid w:val="00CC5870"/>
    <w:rsid w:val="00CD1984"/>
    <w:rsid w:val="00CD764C"/>
    <w:rsid w:val="00CF44BA"/>
    <w:rsid w:val="00CF6302"/>
    <w:rsid w:val="00CF7216"/>
    <w:rsid w:val="00D016C8"/>
    <w:rsid w:val="00D0501B"/>
    <w:rsid w:val="00D1321A"/>
    <w:rsid w:val="00D25C54"/>
    <w:rsid w:val="00D40DC4"/>
    <w:rsid w:val="00D5779F"/>
    <w:rsid w:val="00D63BD5"/>
    <w:rsid w:val="00D7787E"/>
    <w:rsid w:val="00D8119F"/>
    <w:rsid w:val="00D81519"/>
    <w:rsid w:val="00D83C38"/>
    <w:rsid w:val="00D85C28"/>
    <w:rsid w:val="00D9395C"/>
    <w:rsid w:val="00DA4DAE"/>
    <w:rsid w:val="00DB322A"/>
    <w:rsid w:val="00DB339B"/>
    <w:rsid w:val="00DD044A"/>
    <w:rsid w:val="00DD14E5"/>
    <w:rsid w:val="00DD287E"/>
    <w:rsid w:val="00DD5602"/>
    <w:rsid w:val="00DE01D9"/>
    <w:rsid w:val="00DF0829"/>
    <w:rsid w:val="00DF491F"/>
    <w:rsid w:val="00DF73B2"/>
    <w:rsid w:val="00DF7D33"/>
    <w:rsid w:val="00E071FB"/>
    <w:rsid w:val="00E1251A"/>
    <w:rsid w:val="00E1375F"/>
    <w:rsid w:val="00E1744A"/>
    <w:rsid w:val="00E1787B"/>
    <w:rsid w:val="00E23F80"/>
    <w:rsid w:val="00E47646"/>
    <w:rsid w:val="00E47F04"/>
    <w:rsid w:val="00E54CB7"/>
    <w:rsid w:val="00E576B7"/>
    <w:rsid w:val="00E72B87"/>
    <w:rsid w:val="00E72E30"/>
    <w:rsid w:val="00E82E1E"/>
    <w:rsid w:val="00E84E59"/>
    <w:rsid w:val="00E9162C"/>
    <w:rsid w:val="00E95DDD"/>
    <w:rsid w:val="00EA4DB0"/>
    <w:rsid w:val="00ED3C76"/>
    <w:rsid w:val="00EE0918"/>
    <w:rsid w:val="00EE3C99"/>
    <w:rsid w:val="00F118E3"/>
    <w:rsid w:val="00F13EB6"/>
    <w:rsid w:val="00F24083"/>
    <w:rsid w:val="00F2735F"/>
    <w:rsid w:val="00F273DD"/>
    <w:rsid w:val="00F27C34"/>
    <w:rsid w:val="00F308A8"/>
    <w:rsid w:val="00F33268"/>
    <w:rsid w:val="00F3381B"/>
    <w:rsid w:val="00F35640"/>
    <w:rsid w:val="00F377E2"/>
    <w:rsid w:val="00F6264B"/>
    <w:rsid w:val="00F63671"/>
    <w:rsid w:val="00F77927"/>
    <w:rsid w:val="00F77E3B"/>
    <w:rsid w:val="00F80AE1"/>
    <w:rsid w:val="00F837C2"/>
    <w:rsid w:val="00F911C2"/>
    <w:rsid w:val="00F9364A"/>
    <w:rsid w:val="00F95DE0"/>
    <w:rsid w:val="00FB14D8"/>
    <w:rsid w:val="00FB4CC2"/>
    <w:rsid w:val="00FD75B6"/>
    <w:rsid w:val="00FF0E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CA0"/>
    <w:rPr>
      <w:rFonts w:ascii="Arial" w:hAnsi="Arial"/>
      <w:sz w:val="24"/>
    </w:rPr>
  </w:style>
  <w:style w:type="paragraph" w:styleId="Ttulo1">
    <w:name w:val="heading 1"/>
    <w:basedOn w:val="Normal"/>
    <w:next w:val="Normal"/>
    <w:qFormat/>
    <w:rsid w:val="00736CA0"/>
    <w:pPr>
      <w:keepNext/>
      <w:ind w:firstLine="3544"/>
      <w:outlineLvl w:val="0"/>
    </w:pPr>
    <w:rPr>
      <w:rFonts w:ascii="Book Antiqua" w:hAnsi="Book Antiqua"/>
      <w:b/>
      <w:bCs/>
    </w:rPr>
  </w:style>
  <w:style w:type="paragraph" w:styleId="Ttulo3">
    <w:name w:val="heading 3"/>
    <w:basedOn w:val="Normal"/>
    <w:next w:val="Normal"/>
    <w:qFormat/>
    <w:rsid w:val="00736CA0"/>
    <w:pPr>
      <w:keepNext/>
      <w:spacing w:before="240" w:after="60"/>
      <w:outlineLvl w:val="2"/>
    </w:pPr>
    <w:rPr>
      <w:rFonts w:ascii="Times New Roman" w:hAnsi="Times New Roman"/>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36CA0"/>
    <w:pPr>
      <w:tabs>
        <w:tab w:val="center" w:pos="4419"/>
        <w:tab w:val="right" w:pos="8838"/>
      </w:tabs>
    </w:pPr>
  </w:style>
  <w:style w:type="paragraph" w:styleId="Rodap">
    <w:name w:val="footer"/>
    <w:basedOn w:val="Normal"/>
    <w:rsid w:val="00736CA0"/>
    <w:pPr>
      <w:tabs>
        <w:tab w:val="center" w:pos="4419"/>
        <w:tab w:val="right" w:pos="8838"/>
      </w:tabs>
    </w:pPr>
  </w:style>
  <w:style w:type="paragraph" w:styleId="Recuodecorpodetexto">
    <w:name w:val="Body Text Indent"/>
    <w:basedOn w:val="Normal"/>
    <w:rsid w:val="00736CA0"/>
    <w:pPr>
      <w:ind w:left="3540" w:firstLine="4"/>
      <w:jc w:val="both"/>
    </w:pPr>
    <w:rPr>
      <w:b/>
      <w:bCs/>
    </w:rPr>
  </w:style>
  <w:style w:type="paragraph" w:styleId="Recuodecorpodetexto2">
    <w:name w:val="Body Text Indent 2"/>
    <w:basedOn w:val="Normal"/>
    <w:rsid w:val="00736CA0"/>
    <w:pPr>
      <w:ind w:left="4536"/>
      <w:jc w:val="both"/>
    </w:pPr>
    <w:rPr>
      <w:rFonts w:ascii="Book Antiqua" w:hAnsi="Book Antiqua"/>
    </w:rPr>
  </w:style>
  <w:style w:type="paragraph" w:styleId="Textodebalo">
    <w:name w:val="Balloon Text"/>
    <w:basedOn w:val="Normal"/>
    <w:semiHidden/>
    <w:rsid w:val="00CD1984"/>
    <w:rPr>
      <w:rFonts w:ascii="Tahoma" w:hAnsi="Tahoma" w:cs="Tahoma"/>
      <w:sz w:val="16"/>
      <w:szCs w:val="16"/>
    </w:rPr>
  </w:style>
  <w:style w:type="paragraph" w:styleId="NormalWeb">
    <w:name w:val="Normal (Web)"/>
    <w:basedOn w:val="Normal"/>
    <w:uiPriority w:val="99"/>
    <w:unhideWhenUsed/>
    <w:rsid w:val="00F377E2"/>
    <w:pPr>
      <w:spacing w:before="100" w:beforeAutospacing="1" w:after="100" w:afterAutospacing="1"/>
    </w:pPr>
    <w:rPr>
      <w:rFonts w:ascii="Times New Roman" w:hAnsi="Times New Roman"/>
      <w:szCs w:val="24"/>
    </w:rPr>
  </w:style>
  <w:style w:type="character" w:styleId="Hyperlink">
    <w:name w:val="Hyperlink"/>
    <w:uiPriority w:val="99"/>
    <w:unhideWhenUsed/>
    <w:rsid w:val="00F377E2"/>
    <w:rPr>
      <w:color w:val="0000FF"/>
      <w:u w:val="single"/>
    </w:rPr>
  </w:style>
  <w:style w:type="character" w:customStyle="1" w:styleId="CabealhoChar">
    <w:name w:val="Cabeçalho Char"/>
    <w:link w:val="Cabealho"/>
    <w:uiPriority w:val="99"/>
    <w:rsid w:val="009036C8"/>
    <w:rPr>
      <w:rFonts w:ascii="Arial" w:hAnsi="Arial"/>
      <w:sz w:val="24"/>
    </w:rPr>
  </w:style>
  <w:style w:type="paragraph" w:styleId="Ttulo">
    <w:name w:val="Title"/>
    <w:basedOn w:val="Normal"/>
    <w:next w:val="Subttulo"/>
    <w:link w:val="TtuloChar"/>
    <w:uiPriority w:val="10"/>
    <w:qFormat/>
    <w:rsid w:val="009036C8"/>
    <w:pPr>
      <w:widowControl w:val="0"/>
      <w:suppressAutoHyphens/>
      <w:spacing w:line="300" w:lineRule="atLeast"/>
      <w:jc w:val="center"/>
    </w:pPr>
    <w:rPr>
      <w:rFonts w:ascii="Times New Roman" w:eastAsia="Arial Unicode MS" w:hAnsi="Times New Roman"/>
      <w:b/>
      <w:kern w:val="1"/>
    </w:rPr>
  </w:style>
  <w:style w:type="character" w:customStyle="1" w:styleId="TtuloChar">
    <w:name w:val="Título Char"/>
    <w:link w:val="Ttulo"/>
    <w:uiPriority w:val="10"/>
    <w:rsid w:val="009036C8"/>
    <w:rPr>
      <w:rFonts w:eastAsia="Arial Unicode MS"/>
      <w:b/>
      <w:kern w:val="1"/>
      <w:sz w:val="24"/>
    </w:rPr>
  </w:style>
  <w:style w:type="paragraph" w:styleId="Subttulo">
    <w:name w:val="Subtitle"/>
    <w:basedOn w:val="Normal"/>
    <w:next w:val="Normal"/>
    <w:link w:val="SubttuloChar"/>
    <w:qFormat/>
    <w:rsid w:val="009036C8"/>
    <w:pPr>
      <w:spacing w:after="60"/>
      <w:jc w:val="center"/>
      <w:outlineLvl w:val="1"/>
    </w:pPr>
    <w:rPr>
      <w:rFonts w:ascii="Cambria" w:hAnsi="Cambria"/>
      <w:szCs w:val="24"/>
    </w:rPr>
  </w:style>
  <w:style w:type="character" w:customStyle="1" w:styleId="SubttuloChar">
    <w:name w:val="Subtítulo Char"/>
    <w:link w:val="Subttulo"/>
    <w:rsid w:val="009036C8"/>
    <w:rPr>
      <w:rFonts w:ascii="Cambria" w:eastAsia="Times New Roman" w:hAnsi="Cambria" w:cs="Times New Roman"/>
      <w:sz w:val="24"/>
      <w:szCs w:val="24"/>
    </w:rPr>
  </w:style>
  <w:style w:type="paragraph" w:styleId="PargrafodaLista">
    <w:name w:val="List Paragraph"/>
    <w:basedOn w:val="Normal"/>
    <w:uiPriority w:val="34"/>
    <w:qFormat/>
    <w:rsid w:val="000906C4"/>
    <w:pPr>
      <w:ind w:left="708"/>
    </w:pPr>
    <w:rPr>
      <w:rFonts w:ascii="Times New Roman" w:hAnsi="Times New Roman"/>
      <w:sz w:val="20"/>
    </w:rPr>
  </w:style>
  <w:style w:type="character" w:styleId="Forte">
    <w:name w:val="Strong"/>
    <w:aliases w:val="Normal_IC"/>
    <w:basedOn w:val="Fontepargpadro"/>
    <w:uiPriority w:val="22"/>
    <w:qFormat/>
    <w:rsid w:val="004C3EB7"/>
    <w:rPr>
      <w:b/>
      <w:bCs/>
    </w:rPr>
  </w:style>
  <w:style w:type="paragraph" w:customStyle="1" w:styleId="Default">
    <w:name w:val="Default"/>
    <w:rsid w:val="00320C0A"/>
    <w:pPr>
      <w:autoSpaceDE w:val="0"/>
      <w:autoSpaceDN w:val="0"/>
      <w:adjustRightInd w:val="0"/>
    </w:pPr>
    <w:rPr>
      <w:rFonts w:ascii="Arial" w:hAnsi="Arial" w:cs="Arial"/>
      <w:color w:val="000000"/>
      <w:sz w:val="24"/>
      <w:szCs w:val="24"/>
    </w:rPr>
  </w:style>
  <w:style w:type="character" w:styleId="nfase">
    <w:name w:val="Emphasis"/>
    <w:basedOn w:val="Fontepargpadro"/>
    <w:uiPriority w:val="20"/>
    <w:qFormat/>
    <w:rsid w:val="00D85C28"/>
    <w:rPr>
      <w:i/>
      <w:iCs/>
    </w:rPr>
  </w:style>
</w:styles>
</file>

<file path=word/webSettings.xml><?xml version="1.0" encoding="utf-8"?>
<w:webSettings xmlns:r="http://schemas.openxmlformats.org/officeDocument/2006/relationships" xmlns:w="http://schemas.openxmlformats.org/wordprocessingml/2006/main">
  <w:divs>
    <w:div w:id="1184441097">
      <w:bodyDiv w:val="1"/>
      <w:marLeft w:val="0"/>
      <w:marRight w:val="0"/>
      <w:marTop w:val="0"/>
      <w:marBottom w:val="0"/>
      <w:divBdr>
        <w:top w:val="none" w:sz="0" w:space="0" w:color="auto"/>
        <w:left w:val="none" w:sz="0" w:space="0" w:color="auto"/>
        <w:bottom w:val="none" w:sz="0" w:space="0" w:color="auto"/>
        <w:right w:val="none" w:sz="0" w:space="0" w:color="auto"/>
      </w:divBdr>
    </w:div>
    <w:div w:id="17875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8561-83FF-41A4-AC5D-ED8C087B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Pages>
  <Words>660</Words>
  <Characters>3849</Characters>
  <Application>Microsoft Office Word</Application>
  <DocSecurity>0</DocSecurity>
  <Lines>32</Lines>
  <Paragraphs>8</Paragraphs>
  <ScaleCrop>false</ScaleCrop>
  <HeadingPairs>
    <vt:vector size="2" baseType="variant">
      <vt:variant>
        <vt:lpstr>Título</vt:lpstr>
      </vt:variant>
      <vt:variant>
        <vt:i4>1</vt:i4>
      </vt:variant>
    </vt:vector>
  </HeadingPairs>
  <TitlesOfParts>
    <vt:vector size="1" baseType="lpstr">
      <vt:lpstr>CONTRATO Nº 016/95/PJ/DER-RO</vt:lpstr>
    </vt:vector>
  </TitlesOfParts>
  <Company>AUTARQUIA</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016/95/PJ/DER-RO</dc:title>
  <dc:subject/>
  <dc:creator>eu</dc:creator>
  <cp:keywords/>
  <cp:lastModifiedBy>83008110282</cp:lastModifiedBy>
  <cp:revision>30</cp:revision>
  <cp:lastPrinted>2019-11-19T14:25:00Z</cp:lastPrinted>
  <dcterms:created xsi:type="dcterms:W3CDTF">2017-10-03T12:44:00Z</dcterms:created>
  <dcterms:modified xsi:type="dcterms:W3CDTF">2019-11-19T17:28:00Z</dcterms:modified>
</cp:coreProperties>
</file>