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91" w:rsidRPr="00625735" w:rsidRDefault="00385A91" w:rsidP="00385A91">
      <w:pPr>
        <w:ind w:left="4111"/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szCs w:val="24"/>
        </w:rPr>
        <w:t>SEGUNDO TERMO ADITIVO AO CONTRATO Nº 004/17/FITHA, FIRMADO EM 20 DE FEVEREIRO DE 2017, CELEBRADO ENTRE O FUNDO PARA INFRAESTRUTURA DE TRANSPORTES E HABITAÇÃO / FITHA E POLICARD SYSTEMS E SERVIÇOS S/A, PARA OS FINS QUE ESPECIFICA.</w:t>
      </w:r>
    </w:p>
    <w:p w:rsidR="00385A91" w:rsidRPr="00625735" w:rsidRDefault="00385A91" w:rsidP="00385A91">
      <w:pPr>
        <w:ind w:firstLine="2552"/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szCs w:val="24"/>
        </w:rPr>
        <w:tab/>
      </w:r>
    </w:p>
    <w:p w:rsidR="00385A91" w:rsidRPr="00625735" w:rsidRDefault="00385A91" w:rsidP="00385A91">
      <w:pPr>
        <w:ind w:firstLine="2552"/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szCs w:val="24"/>
        </w:rPr>
        <w:t xml:space="preserve">Aos vinte dias do mês de fevereiro do ano de dois mil e dezenove o </w:t>
      </w:r>
      <w:r w:rsidRPr="00625735">
        <w:rPr>
          <w:rFonts w:ascii="Book Antiqua" w:hAnsi="Book Antiqua"/>
          <w:b/>
          <w:szCs w:val="24"/>
        </w:rPr>
        <w:t>FUNDO PARA INFRAESTRUTURA DE TRANSPORTES E HABITAÇÃO - FITHA</w:t>
      </w:r>
      <w:r w:rsidRPr="00625735">
        <w:rPr>
          <w:rFonts w:ascii="Book Antiqua" w:hAnsi="Book Antiqua"/>
          <w:szCs w:val="24"/>
        </w:rPr>
        <w:t xml:space="preserve">, neste ato representado por seu Presidente, o </w:t>
      </w:r>
      <w:r w:rsidRPr="00625735">
        <w:rPr>
          <w:rFonts w:ascii="Book Antiqua" w:hAnsi="Book Antiqua"/>
          <w:b/>
          <w:szCs w:val="24"/>
        </w:rPr>
        <w:t>Sr. ERASMO MEIRELES E SÁ</w:t>
      </w:r>
      <w:r w:rsidRPr="00625735">
        <w:rPr>
          <w:rFonts w:ascii="Book Antiqua" w:hAnsi="Book Antiqua"/>
          <w:szCs w:val="24"/>
        </w:rPr>
        <w:t xml:space="preserve">, </w:t>
      </w:r>
      <w:r w:rsidRPr="00625735">
        <w:rPr>
          <w:rFonts w:ascii="Book Antiqua" w:hAnsi="Book Antiqua"/>
          <w:bCs/>
          <w:szCs w:val="24"/>
        </w:rPr>
        <w:t xml:space="preserve">portador da cédula de identidade RG nº 101008043-8-MD-EX e inscrito no CPF nº </w:t>
      </w:r>
      <w:r w:rsidRPr="00625735">
        <w:rPr>
          <w:rFonts w:ascii="Book Antiqua" w:hAnsi="Book Antiqua"/>
          <w:szCs w:val="24"/>
        </w:rPr>
        <w:t>769.509.567-20</w:t>
      </w:r>
      <w:r w:rsidRPr="00625735">
        <w:rPr>
          <w:rFonts w:ascii="Book Antiqua" w:hAnsi="Book Antiqua"/>
          <w:b/>
          <w:szCs w:val="24"/>
        </w:rPr>
        <w:t>,</w:t>
      </w:r>
      <w:r w:rsidRPr="00625735">
        <w:rPr>
          <w:rFonts w:ascii="Book Antiqua" w:hAnsi="Book Antiqua"/>
          <w:szCs w:val="24"/>
        </w:rPr>
        <w:t xml:space="preserve"> nomeado através do Decreto de 1º de janeiro de 2019, DIOF nº 001 de 03 de janeiro de 2019;</w:t>
      </w:r>
      <w:r w:rsidRPr="00625735">
        <w:rPr>
          <w:rFonts w:ascii="Book Antiqua" w:hAnsi="Book Antiqua"/>
          <w:bCs/>
          <w:szCs w:val="24"/>
        </w:rPr>
        <w:t xml:space="preserve"> e o</w:t>
      </w: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  <w:t xml:space="preserve">POLICARD SYSTEMS E SERVIÇOS S/A, </w:t>
      </w:r>
      <w:r w:rsidRPr="00625735">
        <w:rPr>
          <w:rFonts w:ascii="Book Antiqua" w:hAnsi="Book Antiqua"/>
          <w:szCs w:val="24"/>
        </w:rPr>
        <w:t xml:space="preserve">neste ato representada pela senhora </w:t>
      </w:r>
      <w:r w:rsidRPr="00625735">
        <w:rPr>
          <w:rFonts w:ascii="Book Antiqua" w:hAnsi="Book Antiqua"/>
          <w:b/>
          <w:bCs/>
          <w:szCs w:val="24"/>
        </w:rPr>
        <w:t>SULE CAROLINA HENRIQUES MESSIAS LEITE FERREIRA DE SOUZA</w:t>
      </w:r>
      <w:r w:rsidRPr="00625735">
        <w:rPr>
          <w:rFonts w:ascii="Book Antiqua" w:hAnsi="Book Antiqua"/>
          <w:b/>
          <w:szCs w:val="24"/>
        </w:rPr>
        <w:t>,</w:t>
      </w:r>
      <w:r w:rsidRPr="00625735">
        <w:rPr>
          <w:rFonts w:ascii="Book Antiqua" w:hAnsi="Book Antiqua"/>
          <w:bCs/>
          <w:szCs w:val="24"/>
        </w:rPr>
        <w:t xml:space="preserve"> Procuradora, </w:t>
      </w:r>
      <w:r w:rsidRPr="00625735">
        <w:rPr>
          <w:rFonts w:ascii="Book Antiqua" w:hAnsi="Book Antiqua"/>
          <w:szCs w:val="24"/>
        </w:rPr>
        <w:t xml:space="preserve">igualmente qualificado no instrumento originário,  </w:t>
      </w: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</w:p>
    <w:p w:rsidR="00385A91" w:rsidRPr="00625735" w:rsidRDefault="00385A91" w:rsidP="00385A91">
      <w:pPr>
        <w:pStyle w:val="SemEspaamento"/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  <w:t xml:space="preserve">Resolvem celebrar o presente aditamento ao </w:t>
      </w:r>
      <w:r w:rsidRPr="00625735">
        <w:rPr>
          <w:rFonts w:ascii="Book Antiqua" w:hAnsi="Book Antiqua"/>
          <w:b/>
          <w:szCs w:val="24"/>
        </w:rPr>
        <w:t>CONTRATO</w:t>
      </w:r>
      <w:r w:rsidRPr="00625735">
        <w:rPr>
          <w:rFonts w:ascii="Book Antiqua" w:hAnsi="Book Antiqua"/>
          <w:szCs w:val="24"/>
        </w:rPr>
        <w:t xml:space="preserve"> acima indicado, que tem por finalidade a alteração das </w:t>
      </w:r>
      <w:r w:rsidRPr="00625735">
        <w:rPr>
          <w:rFonts w:ascii="Book Antiqua" w:hAnsi="Book Antiqua"/>
          <w:b/>
          <w:szCs w:val="24"/>
        </w:rPr>
        <w:t>CLÁUSULAS QUINTA E SÉTIMA</w:t>
      </w:r>
      <w:r w:rsidRPr="00625735">
        <w:rPr>
          <w:rFonts w:ascii="Book Antiqua" w:hAnsi="Book Antiqua"/>
          <w:szCs w:val="24"/>
        </w:rPr>
        <w:t xml:space="preserve">, </w:t>
      </w:r>
      <w:r w:rsidR="00D20D45" w:rsidRPr="00625735">
        <w:rPr>
          <w:rFonts w:ascii="Book Antiqua" w:hAnsi="Book Antiqua"/>
          <w:szCs w:val="24"/>
        </w:rPr>
        <w:t>conforme Ofício nº 259/2019/DER-ASSRED, às fls. 29959, Solicitação da Empresa, às fls. 29963, Parecer Técnico nº 283/2018/DER-RO, às fls. 29982 e vº,</w:t>
      </w:r>
      <w:r w:rsidR="00730A96" w:rsidRPr="00625735">
        <w:rPr>
          <w:rFonts w:ascii="Book Antiqua" w:hAnsi="Book Antiqua"/>
          <w:szCs w:val="24"/>
        </w:rPr>
        <w:t xml:space="preserve"> </w:t>
      </w:r>
      <w:r w:rsidRPr="00625735">
        <w:rPr>
          <w:rFonts w:ascii="Book Antiqua" w:hAnsi="Book Antiqua"/>
          <w:szCs w:val="24"/>
        </w:rPr>
        <w:t>Parecer nº 0</w:t>
      </w:r>
      <w:r w:rsidR="00730A96" w:rsidRPr="00625735">
        <w:rPr>
          <w:rFonts w:ascii="Book Antiqua" w:hAnsi="Book Antiqua"/>
          <w:szCs w:val="24"/>
        </w:rPr>
        <w:t>14</w:t>
      </w:r>
      <w:r w:rsidRPr="00625735">
        <w:rPr>
          <w:rFonts w:ascii="Book Antiqua" w:hAnsi="Book Antiqua"/>
          <w:szCs w:val="24"/>
        </w:rPr>
        <w:t>/201</w:t>
      </w:r>
      <w:r w:rsidR="00730A96" w:rsidRPr="00625735">
        <w:rPr>
          <w:rFonts w:ascii="Book Antiqua" w:hAnsi="Book Antiqua"/>
          <w:szCs w:val="24"/>
        </w:rPr>
        <w:t>9</w:t>
      </w:r>
      <w:r w:rsidRPr="00625735">
        <w:rPr>
          <w:rFonts w:ascii="Book Antiqua" w:hAnsi="Book Antiqua"/>
          <w:szCs w:val="24"/>
        </w:rPr>
        <w:t xml:space="preserve">/CONT/PROJUR/DER-RO, às fls. </w:t>
      </w:r>
      <w:r w:rsidR="00730A96" w:rsidRPr="00625735">
        <w:rPr>
          <w:rFonts w:ascii="Book Antiqua" w:hAnsi="Book Antiqua"/>
          <w:szCs w:val="24"/>
        </w:rPr>
        <w:t>29984/29987</w:t>
      </w:r>
      <w:r w:rsidRPr="00625735">
        <w:rPr>
          <w:rFonts w:ascii="Book Antiqua" w:hAnsi="Book Antiqua"/>
          <w:szCs w:val="24"/>
        </w:rPr>
        <w:t xml:space="preserve"> e vº e de Acordo do Presidente do FITHA, às fls. </w:t>
      </w:r>
      <w:r w:rsidR="00730A96" w:rsidRPr="00625735">
        <w:rPr>
          <w:rFonts w:ascii="Book Antiqua" w:hAnsi="Book Antiqua"/>
          <w:szCs w:val="24"/>
        </w:rPr>
        <w:t>29987</w:t>
      </w:r>
      <w:r w:rsidRPr="00625735">
        <w:rPr>
          <w:rFonts w:ascii="Book Antiqua" w:hAnsi="Book Antiqua"/>
          <w:szCs w:val="24"/>
        </w:rPr>
        <w:t xml:space="preserve"> e vº, nos termos da Lei nº 8.666 de 21.06.93 e suas alterações, constantes no Processo Administrativo nº 01.1411.00129-00</w:t>
      </w:r>
      <w:r w:rsidR="00730A96" w:rsidRPr="00625735">
        <w:rPr>
          <w:rFonts w:ascii="Book Antiqua" w:hAnsi="Book Antiqua"/>
          <w:szCs w:val="24"/>
        </w:rPr>
        <w:t>63</w:t>
      </w:r>
      <w:r w:rsidRPr="00625735">
        <w:rPr>
          <w:rFonts w:ascii="Book Antiqua" w:hAnsi="Book Antiqua"/>
          <w:szCs w:val="24"/>
        </w:rPr>
        <w:t>/2016.</w:t>
      </w:r>
    </w:p>
    <w:p w:rsidR="00385A91" w:rsidRPr="00625735" w:rsidRDefault="00385A91" w:rsidP="00385A91">
      <w:pPr>
        <w:jc w:val="both"/>
        <w:rPr>
          <w:rFonts w:ascii="Book Antiqua" w:hAnsi="Book Antiqua"/>
          <w:b/>
          <w:bCs/>
          <w:color w:val="000000"/>
          <w:szCs w:val="24"/>
        </w:rPr>
      </w:pPr>
    </w:p>
    <w:p w:rsidR="00385A91" w:rsidRPr="00625735" w:rsidRDefault="00385A91" w:rsidP="00385A91">
      <w:pPr>
        <w:jc w:val="both"/>
        <w:rPr>
          <w:rFonts w:ascii="Book Antiqua" w:hAnsi="Book Antiqua"/>
          <w:b/>
          <w:szCs w:val="24"/>
        </w:rPr>
      </w:pP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  <w:t xml:space="preserve">DO OBJETO </w:t>
      </w:r>
    </w:p>
    <w:p w:rsidR="00385A91" w:rsidRPr="00625735" w:rsidRDefault="00385A91" w:rsidP="00385A91">
      <w:pPr>
        <w:jc w:val="both"/>
        <w:rPr>
          <w:rFonts w:ascii="Book Antiqua" w:hAnsi="Book Antiqua"/>
          <w:i/>
          <w:szCs w:val="24"/>
        </w:rPr>
      </w:pP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  <w:t xml:space="preserve">CLÁUSULA PRIMEIRA – </w:t>
      </w:r>
      <w:r w:rsidRPr="00625735">
        <w:rPr>
          <w:rFonts w:ascii="Book Antiqua" w:hAnsi="Book Antiqua"/>
          <w:szCs w:val="24"/>
        </w:rPr>
        <w:t>O presente</w:t>
      </w:r>
      <w:r w:rsidRPr="00625735">
        <w:rPr>
          <w:rFonts w:ascii="Book Antiqua" w:hAnsi="Book Antiqua"/>
          <w:b/>
          <w:szCs w:val="24"/>
        </w:rPr>
        <w:t xml:space="preserve"> CONTRATO </w:t>
      </w:r>
      <w:r w:rsidRPr="00625735">
        <w:rPr>
          <w:rFonts w:ascii="Book Antiqua" w:hAnsi="Book Antiqua"/>
          <w:szCs w:val="24"/>
        </w:rPr>
        <w:t xml:space="preserve">tem por objeto: </w:t>
      </w:r>
      <w:r w:rsidRPr="00625735">
        <w:rPr>
          <w:rFonts w:ascii="Book Antiqua" w:hAnsi="Book Antiqua"/>
          <w:b/>
          <w:i/>
          <w:szCs w:val="24"/>
        </w:rPr>
        <w:t>“</w:t>
      </w:r>
      <w:r w:rsidRPr="00625735">
        <w:rPr>
          <w:rStyle w:val="Forte"/>
          <w:rFonts w:ascii="Book Antiqua" w:hAnsi="Book Antiqua" w:cs="Arial"/>
          <w:b w:val="0"/>
          <w:i/>
          <w:szCs w:val="24"/>
        </w:rPr>
        <w:t>Contratação de empresa especializada na prestação, de forma contínua, de serviço de gerenciamento de abastecimento de combustíveis, por meio de cartão magnético e sistema que utilize tecnologia de informação via web, através de rede credenciada de postos, para atender às necessidades da frota de veículos e equipamentos de</w:t>
      </w:r>
      <w:r w:rsidRPr="00625735">
        <w:rPr>
          <w:rStyle w:val="Forte"/>
          <w:rFonts w:ascii="Book Antiqua" w:hAnsi="Book Antiqua" w:cs="Arial"/>
          <w:i/>
          <w:szCs w:val="24"/>
        </w:rPr>
        <w:t xml:space="preserve"> </w:t>
      </w:r>
      <w:r w:rsidRPr="00625735">
        <w:rPr>
          <w:rFonts w:ascii="Book Antiqua" w:hAnsi="Book Antiqua" w:cs="Arial"/>
          <w:i/>
          <w:szCs w:val="24"/>
        </w:rPr>
        <w:t>FUNDO PARA INFRAESTRUTURA DE TRANSPORTES E HABITAÇÃO – FITHA/DER-RO</w:t>
      </w:r>
      <w:r w:rsidRPr="00625735">
        <w:rPr>
          <w:rFonts w:ascii="Book Antiqua" w:hAnsi="Book Antiqua"/>
          <w:i/>
          <w:szCs w:val="24"/>
        </w:rPr>
        <w:t>”.</w:t>
      </w:r>
    </w:p>
    <w:p w:rsidR="00385A91" w:rsidRPr="00625735" w:rsidRDefault="00385A91" w:rsidP="00385A91">
      <w:pPr>
        <w:ind w:firstLine="2552"/>
        <w:jc w:val="both"/>
        <w:rPr>
          <w:rFonts w:ascii="Book Antiqua" w:hAnsi="Book Antiqua"/>
          <w:szCs w:val="24"/>
        </w:rPr>
      </w:pPr>
    </w:p>
    <w:p w:rsidR="00385A91" w:rsidRPr="00625735" w:rsidRDefault="00385A91" w:rsidP="00385A91">
      <w:pPr>
        <w:jc w:val="both"/>
        <w:rPr>
          <w:rFonts w:ascii="Book Antiqua" w:hAnsi="Book Antiqua"/>
          <w:b/>
          <w:szCs w:val="24"/>
        </w:rPr>
      </w:pPr>
      <w:r w:rsidRPr="00625735">
        <w:rPr>
          <w:rFonts w:ascii="Book Antiqua" w:hAnsi="Book Antiqua"/>
          <w:b/>
          <w:color w:val="000000"/>
          <w:szCs w:val="24"/>
        </w:rPr>
        <w:lastRenderedPageBreak/>
        <w:tab/>
      </w:r>
      <w:r w:rsidRPr="00625735">
        <w:rPr>
          <w:rFonts w:ascii="Book Antiqua" w:hAnsi="Book Antiqua"/>
          <w:b/>
          <w:color w:val="000000"/>
          <w:szCs w:val="24"/>
        </w:rPr>
        <w:tab/>
      </w:r>
      <w:r w:rsidRPr="00625735">
        <w:rPr>
          <w:rFonts w:ascii="Book Antiqua" w:hAnsi="Book Antiqua"/>
          <w:b/>
          <w:color w:val="000000"/>
          <w:szCs w:val="24"/>
        </w:rPr>
        <w:tab/>
      </w:r>
      <w:r w:rsidRPr="00625735">
        <w:rPr>
          <w:rFonts w:ascii="Book Antiqua" w:hAnsi="Book Antiqua"/>
          <w:b/>
          <w:color w:val="000000"/>
          <w:szCs w:val="24"/>
        </w:rPr>
        <w:tab/>
      </w:r>
      <w:r w:rsidRPr="00625735">
        <w:rPr>
          <w:rFonts w:ascii="Book Antiqua" w:hAnsi="Book Antiqua"/>
          <w:b/>
          <w:szCs w:val="24"/>
        </w:rPr>
        <w:t>CLÁUSULA QUINTA – DOS PREÇOS E DOS CRÉDITOS ORÇAMENTÁRIOS</w:t>
      </w: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b/>
          <w:szCs w:val="24"/>
        </w:rPr>
        <w:t xml:space="preserve">PARÁGRAFO PRIMEIRO: </w:t>
      </w:r>
      <w:r w:rsidRPr="00625735">
        <w:rPr>
          <w:rFonts w:ascii="Book Antiqua" w:hAnsi="Book Antiqua"/>
          <w:szCs w:val="24"/>
        </w:rPr>
        <w:t xml:space="preserve">Ao valor global que corresponde ao presente </w:t>
      </w:r>
      <w:r w:rsidRPr="00625735">
        <w:rPr>
          <w:rFonts w:ascii="Book Antiqua" w:hAnsi="Book Antiqua"/>
          <w:b/>
          <w:bCs/>
          <w:szCs w:val="24"/>
        </w:rPr>
        <w:t>TERMO ADITIVO</w:t>
      </w:r>
      <w:r w:rsidRPr="00625735">
        <w:rPr>
          <w:rFonts w:ascii="Book Antiqua" w:hAnsi="Book Antiqua"/>
          <w:szCs w:val="24"/>
        </w:rPr>
        <w:t xml:space="preserve"> é de </w:t>
      </w:r>
      <w:r w:rsidRPr="00625735">
        <w:rPr>
          <w:rFonts w:ascii="Book Antiqua" w:hAnsi="Book Antiqua"/>
          <w:b/>
          <w:szCs w:val="24"/>
        </w:rPr>
        <w:t xml:space="preserve">R$ 20.889.567,24 </w:t>
      </w:r>
      <w:r w:rsidRPr="00625735">
        <w:rPr>
          <w:rFonts w:ascii="Book Antiqua" w:hAnsi="Book Antiqua"/>
          <w:szCs w:val="24"/>
        </w:rPr>
        <w:t>(vinte milhões, oitocentos e oitenta e nove mil, quinhentos e sessenta e sete reais e vinte e quatro centavos).</w:t>
      </w:r>
    </w:p>
    <w:p w:rsidR="00385A91" w:rsidRPr="00625735" w:rsidRDefault="00385A91" w:rsidP="00385A91">
      <w:pPr>
        <w:jc w:val="both"/>
        <w:rPr>
          <w:rFonts w:ascii="Book Antiqua" w:hAnsi="Book Antiqua"/>
          <w:b/>
          <w:szCs w:val="24"/>
        </w:rPr>
      </w:pP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  <w:t xml:space="preserve">PARÁGRAFO SEGUNDO: </w:t>
      </w:r>
      <w:r w:rsidRPr="00625735">
        <w:rPr>
          <w:rFonts w:ascii="Book Antiqua" w:hAnsi="Book Antiqua"/>
          <w:szCs w:val="24"/>
        </w:rPr>
        <w:t>...</w:t>
      </w:r>
    </w:p>
    <w:p w:rsidR="00385A91" w:rsidRPr="00625735" w:rsidRDefault="00385A91" w:rsidP="00385A91">
      <w:pPr>
        <w:jc w:val="both"/>
        <w:rPr>
          <w:rFonts w:ascii="Book Antiqua" w:hAnsi="Book Antiqua"/>
          <w:b/>
          <w:szCs w:val="24"/>
        </w:rPr>
      </w:pP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  <w:t xml:space="preserve">PARÁGRAFO TERCEIRO: </w:t>
      </w:r>
      <w:r w:rsidRPr="00625735">
        <w:rPr>
          <w:rFonts w:ascii="Book Antiqua" w:hAnsi="Book Antiqua"/>
          <w:szCs w:val="24"/>
        </w:rPr>
        <w:t>...</w:t>
      </w:r>
    </w:p>
    <w:p w:rsidR="00385A91" w:rsidRPr="00625735" w:rsidRDefault="00385A91" w:rsidP="00385A91">
      <w:pPr>
        <w:jc w:val="both"/>
        <w:rPr>
          <w:rFonts w:ascii="Book Antiqua" w:hAnsi="Book Antiqua"/>
          <w:b/>
          <w:szCs w:val="24"/>
        </w:rPr>
      </w:pP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 w:cs="Arial"/>
          <w:b/>
          <w:szCs w:val="24"/>
        </w:rPr>
        <w:tab/>
      </w:r>
      <w:r w:rsidRPr="00625735">
        <w:rPr>
          <w:rFonts w:ascii="Book Antiqua" w:hAnsi="Book Antiqua" w:cs="Arial"/>
          <w:b/>
          <w:szCs w:val="24"/>
        </w:rPr>
        <w:tab/>
      </w:r>
      <w:r w:rsidRPr="00625735">
        <w:rPr>
          <w:rFonts w:ascii="Book Antiqua" w:hAnsi="Book Antiqua" w:cs="Arial"/>
          <w:b/>
          <w:szCs w:val="24"/>
        </w:rPr>
        <w:tab/>
      </w:r>
      <w:r w:rsidRPr="00625735">
        <w:rPr>
          <w:rFonts w:ascii="Book Antiqua" w:hAnsi="Book Antiqua" w:cs="Arial"/>
          <w:b/>
          <w:szCs w:val="24"/>
        </w:rPr>
        <w:tab/>
        <w:t xml:space="preserve">PARÁGRAFO QUARTO: </w:t>
      </w:r>
      <w:r w:rsidRPr="00625735">
        <w:rPr>
          <w:rFonts w:ascii="Book Antiqua" w:hAnsi="Book Antiqua"/>
          <w:szCs w:val="24"/>
        </w:rPr>
        <w:t xml:space="preserve">As despesas decorrentes do presente </w:t>
      </w:r>
      <w:r w:rsidRPr="00625735">
        <w:rPr>
          <w:rFonts w:ascii="Book Antiqua" w:hAnsi="Book Antiqua"/>
          <w:b/>
          <w:bCs/>
          <w:szCs w:val="24"/>
        </w:rPr>
        <w:t>TERMO ADITIVO</w:t>
      </w:r>
      <w:r w:rsidRPr="00625735">
        <w:rPr>
          <w:rFonts w:ascii="Book Antiqua" w:hAnsi="Book Antiqua"/>
          <w:szCs w:val="24"/>
        </w:rPr>
        <w:t xml:space="preserve">, são provenientes de recursos consignados no orçamento do </w:t>
      </w:r>
      <w:r w:rsidRPr="00625735">
        <w:rPr>
          <w:rFonts w:ascii="Book Antiqua" w:hAnsi="Book Antiqua"/>
          <w:b/>
          <w:szCs w:val="24"/>
        </w:rPr>
        <w:t>FITHA/</w:t>
      </w:r>
      <w:r w:rsidRPr="00625735">
        <w:rPr>
          <w:rFonts w:ascii="Book Antiqua" w:hAnsi="Book Antiqua"/>
          <w:b/>
          <w:bCs/>
          <w:szCs w:val="24"/>
        </w:rPr>
        <w:t>DER-RO</w:t>
      </w:r>
      <w:r w:rsidRPr="00625735">
        <w:rPr>
          <w:rFonts w:ascii="Book Antiqua" w:hAnsi="Book Antiqua"/>
          <w:szCs w:val="24"/>
        </w:rPr>
        <w:t>, cuja despesa correrá à seguinte programação:</w:t>
      </w: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b/>
          <w:bCs/>
          <w:szCs w:val="24"/>
        </w:rPr>
        <w:t xml:space="preserve">R$ </w:t>
      </w:r>
      <w:r w:rsidR="00EE381E" w:rsidRPr="00625735">
        <w:rPr>
          <w:rFonts w:ascii="Book Antiqua" w:hAnsi="Book Antiqua"/>
          <w:b/>
          <w:bCs/>
          <w:szCs w:val="24"/>
        </w:rPr>
        <w:t>3.000.000,00</w:t>
      </w:r>
      <w:r w:rsidRPr="00625735">
        <w:rPr>
          <w:rFonts w:ascii="Book Antiqua" w:hAnsi="Book Antiqua"/>
          <w:b/>
          <w:bCs/>
          <w:szCs w:val="24"/>
        </w:rPr>
        <w:t xml:space="preserve"> </w:t>
      </w:r>
      <w:r w:rsidRPr="00625735">
        <w:rPr>
          <w:rFonts w:ascii="Book Antiqua" w:hAnsi="Book Antiqua"/>
          <w:szCs w:val="24"/>
        </w:rPr>
        <w:t>(</w:t>
      </w:r>
      <w:r w:rsidR="00EE381E" w:rsidRPr="00625735">
        <w:rPr>
          <w:rFonts w:ascii="Book Antiqua" w:hAnsi="Book Antiqua"/>
          <w:szCs w:val="24"/>
        </w:rPr>
        <w:t xml:space="preserve">três </w:t>
      </w:r>
      <w:r w:rsidRPr="00625735">
        <w:rPr>
          <w:rFonts w:ascii="Book Antiqua" w:hAnsi="Book Antiqua"/>
          <w:szCs w:val="24"/>
        </w:rPr>
        <w:t>milhões</w:t>
      </w:r>
      <w:r w:rsidR="00EE381E" w:rsidRPr="00625735">
        <w:rPr>
          <w:rFonts w:ascii="Book Antiqua" w:hAnsi="Book Antiqua"/>
          <w:szCs w:val="24"/>
        </w:rPr>
        <w:t xml:space="preserve"> de reais</w:t>
      </w:r>
      <w:r w:rsidRPr="00625735">
        <w:rPr>
          <w:rFonts w:ascii="Book Antiqua" w:hAnsi="Book Antiqua"/>
          <w:szCs w:val="24"/>
        </w:rPr>
        <w:t>), Programa de Trabalho – 400091 – 267.821.249.13.86.00.00 – Fonte de Recursos: 0228 – Natureza da Despesa: 33.90.30 – Licitação – Pregão – Modalidade: 05 Global, conforme Nota de Empenho nº 000</w:t>
      </w:r>
      <w:r w:rsidR="00EE381E" w:rsidRPr="00625735">
        <w:rPr>
          <w:rFonts w:ascii="Book Antiqua" w:hAnsi="Book Antiqua"/>
          <w:szCs w:val="24"/>
        </w:rPr>
        <w:t>16</w:t>
      </w:r>
      <w:r w:rsidRPr="00625735">
        <w:rPr>
          <w:rFonts w:ascii="Book Antiqua" w:hAnsi="Book Antiqua"/>
          <w:szCs w:val="24"/>
        </w:rPr>
        <w:t xml:space="preserve">/FITHA-RO de </w:t>
      </w:r>
      <w:r w:rsidR="00EE381E" w:rsidRPr="00625735">
        <w:rPr>
          <w:rFonts w:ascii="Book Antiqua" w:hAnsi="Book Antiqua"/>
          <w:szCs w:val="24"/>
        </w:rPr>
        <w:t>19.02.2019</w:t>
      </w:r>
      <w:r w:rsidRPr="00625735">
        <w:rPr>
          <w:rFonts w:ascii="Book Antiqua" w:hAnsi="Book Antiqua"/>
          <w:szCs w:val="24"/>
        </w:rPr>
        <w:t xml:space="preserve">, às fls. </w:t>
      </w:r>
      <w:r w:rsidR="00EE381E" w:rsidRPr="00625735">
        <w:rPr>
          <w:rFonts w:ascii="Book Antiqua" w:hAnsi="Book Antiqua"/>
          <w:szCs w:val="24"/>
        </w:rPr>
        <w:t>29989</w:t>
      </w:r>
      <w:r w:rsidRPr="00625735">
        <w:rPr>
          <w:rFonts w:ascii="Book Antiqua" w:hAnsi="Book Antiqua"/>
          <w:szCs w:val="24"/>
        </w:rPr>
        <w:t>.</w:t>
      </w: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b/>
          <w:bCs/>
          <w:szCs w:val="24"/>
        </w:rPr>
        <w:tab/>
      </w:r>
      <w:r w:rsidRPr="00625735">
        <w:rPr>
          <w:rFonts w:ascii="Book Antiqua" w:hAnsi="Book Antiqua"/>
          <w:b/>
          <w:bCs/>
          <w:szCs w:val="24"/>
        </w:rPr>
        <w:tab/>
      </w:r>
      <w:r w:rsidRPr="00625735">
        <w:rPr>
          <w:rFonts w:ascii="Book Antiqua" w:hAnsi="Book Antiqua"/>
          <w:b/>
          <w:bCs/>
          <w:szCs w:val="24"/>
        </w:rPr>
        <w:tab/>
      </w:r>
      <w:r w:rsidRPr="00625735">
        <w:rPr>
          <w:rFonts w:ascii="Book Antiqua" w:hAnsi="Book Antiqua"/>
          <w:b/>
          <w:bCs/>
          <w:szCs w:val="24"/>
        </w:rPr>
        <w:tab/>
        <w:t xml:space="preserve">R$ </w:t>
      </w:r>
      <w:r w:rsidR="00EE381E" w:rsidRPr="00625735">
        <w:rPr>
          <w:rFonts w:ascii="Book Antiqua" w:hAnsi="Book Antiqua"/>
          <w:b/>
          <w:bCs/>
          <w:szCs w:val="24"/>
        </w:rPr>
        <w:t>30.000,00</w:t>
      </w:r>
      <w:r w:rsidRPr="00625735">
        <w:rPr>
          <w:rFonts w:ascii="Book Antiqua" w:hAnsi="Book Antiqua"/>
          <w:b/>
          <w:bCs/>
          <w:szCs w:val="24"/>
        </w:rPr>
        <w:t xml:space="preserve"> </w:t>
      </w:r>
      <w:r w:rsidRPr="00625735">
        <w:rPr>
          <w:rFonts w:ascii="Book Antiqua" w:hAnsi="Book Antiqua"/>
          <w:szCs w:val="24"/>
        </w:rPr>
        <w:t>(</w:t>
      </w:r>
      <w:r w:rsidR="00EE381E" w:rsidRPr="00625735">
        <w:rPr>
          <w:rFonts w:ascii="Book Antiqua" w:hAnsi="Book Antiqua"/>
          <w:szCs w:val="24"/>
        </w:rPr>
        <w:t>trinta mil reais</w:t>
      </w:r>
      <w:r w:rsidRPr="00625735">
        <w:rPr>
          <w:rFonts w:ascii="Book Antiqua" w:hAnsi="Book Antiqua"/>
          <w:szCs w:val="24"/>
        </w:rPr>
        <w:t>), Programa de Trabalho – 400091 – 267.821.249.13.86.00.00 – Fonte de Recursos: 0228 – Natureza da Despesa: 33.90.30 – Licitação – Pregão – Modalidade: 05 Global, conforme Nota de Empenho nº 00003/FITHA-RO de 17.01.2018, às fls. 15880.</w:t>
      </w: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 w:cs="Arial"/>
          <w:b/>
          <w:szCs w:val="24"/>
        </w:rPr>
        <w:t xml:space="preserve">PARÁGRAFO QUINTO: </w:t>
      </w:r>
      <w:r w:rsidRPr="00625735">
        <w:rPr>
          <w:rFonts w:ascii="Book Antiqua" w:hAnsi="Book Antiqua"/>
          <w:szCs w:val="24"/>
        </w:rPr>
        <w:t xml:space="preserve">O resto do valor de </w:t>
      </w:r>
      <w:r w:rsidRPr="00625735">
        <w:rPr>
          <w:rFonts w:ascii="Book Antiqua" w:hAnsi="Book Antiqua"/>
          <w:b/>
          <w:bCs/>
          <w:szCs w:val="24"/>
        </w:rPr>
        <w:t xml:space="preserve">R$ </w:t>
      </w:r>
      <w:r w:rsidR="00C302B3" w:rsidRPr="00625735">
        <w:rPr>
          <w:rFonts w:ascii="Book Antiqua" w:hAnsi="Book Antiqua"/>
          <w:b/>
          <w:bCs/>
          <w:szCs w:val="24"/>
        </w:rPr>
        <w:t xml:space="preserve">15.150.000,00 </w:t>
      </w:r>
      <w:r w:rsidRPr="00625735">
        <w:rPr>
          <w:rFonts w:ascii="Book Antiqua" w:hAnsi="Book Antiqua"/>
          <w:szCs w:val="24"/>
        </w:rPr>
        <w:t>(</w:t>
      </w:r>
      <w:r w:rsidR="00C302B3" w:rsidRPr="00625735">
        <w:rPr>
          <w:rFonts w:ascii="Book Antiqua" w:hAnsi="Book Antiqua"/>
          <w:szCs w:val="24"/>
        </w:rPr>
        <w:t>quinze milhões, cento e cinquenta mil reais</w:t>
      </w:r>
      <w:r w:rsidRPr="00625735">
        <w:rPr>
          <w:rFonts w:ascii="Book Antiqua" w:hAnsi="Book Antiqua"/>
          <w:szCs w:val="24"/>
        </w:rPr>
        <w:t>), será empenhado no decorrer do exercício de 201</w:t>
      </w:r>
      <w:r w:rsidR="00C302B3" w:rsidRPr="00625735">
        <w:rPr>
          <w:rFonts w:ascii="Book Antiqua" w:hAnsi="Book Antiqua"/>
          <w:szCs w:val="24"/>
        </w:rPr>
        <w:t>9</w:t>
      </w:r>
      <w:r w:rsidRPr="00625735">
        <w:rPr>
          <w:rFonts w:ascii="Book Antiqua" w:hAnsi="Book Antiqua"/>
          <w:szCs w:val="24"/>
        </w:rPr>
        <w:t>/20</w:t>
      </w:r>
      <w:r w:rsidR="00C302B3" w:rsidRPr="00625735">
        <w:rPr>
          <w:rFonts w:ascii="Book Antiqua" w:hAnsi="Book Antiqua"/>
          <w:szCs w:val="24"/>
        </w:rPr>
        <w:t>20</w:t>
      </w:r>
      <w:r w:rsidRPr="00625735">
        <w:rPr>
          <w:rFonts w:ascii="Book Antiqua" w:hAnsi="Book Antiqua"/>
          <w:szCs w:val="24"/>
        </w:rPr>
        <w:t xml:space="preserve">, conforme informações constantes no Despacho do Presidente do FITHA, às fls. </w:t>
      </w:r>
      <w:r w:rsidR="00C302B3" w:rsidRPr="00625735">
        <w:rPr>
          <w:rFonts w:ascii="Book Antiqua" w:hAnsi="Book Antiqua"/>
          <w:szCs w:val="24"/>
        </w:rPr>
        <w:t>29988</w:t>
      </w:r>
      <w:r w:rsidRPr="00625735">
        <w:rPr>
          <w:rFonts w:ascii="Book Antiqua" w:hAnsi="Book Antiqua"/>
          <w:szCs w:val="24"/>
        </w:rPr>
        <w:t>.</w:t>
      </w: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</w:p>
    <w:p w:rsidR="00385A91" w:rsidRPr="00625735" w:rsidRDefault="00385A91" w:rsidP="00385A91">
      <w:pPr>
        <w:ind w:firstLine="2552"/>
        <w:jc w:val="both"/>
        <w:rPr>
          <w:rFonts w:ascii="Book Antiqua" w:hAnsi="Book Antiqua"/>
          <w:b/>
          <w:szCs w:val="24"/>
        </w:rPr>
      </w:pPr>
      <w:r w:rsidRPr="00625735">
        <w:rPr>
          <w:rFonts w:ascii="Book Antiqua" w:hAnsi="Book Antiqua"/>
          <w:b/>
          <w:szCs w:val="24"/>
        </w:rPr>
        <w:tab/>
        <w:t>CLÁUSULA SÉTIMA – DA VIGÊNCIA</w:t>
      </w:r>
    </w:p>
    <w:p w:rsidR="00385A91" w:rsidRPr="00625735" w:rsidRDefault="00385A91" w:rsidP="00385A91">
      <w:pPr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</w:r>
      <w:r w:rsidRPr="00625735">
        <w:rPr>
          <w:rFonts w:ascii="Book Antiqua" w:hAnsi="Book Antiqua"/>
          <w:b/>
          <w:szCs w:val="24"/>
        </w:rPr>
        <w:tab/>
        <w:t xml:space="preserve">PARÁGRAFO PRIMEIRO: </w:t>
      </w:r>
      <w:r w:rsidRPr="00625735">
        <w:rPr>
          <w:rFonts w:ascii="Book Antiqua" w:hAnsi="Book Antiqua"/>
          <w:szCs w:val="24"/>
        </w:rPr>
        <w:t xml:space="preserve">Fica prorrogado o prazo de vigência do </w:t>
      </w:r>
      <w:r w:rsidRPr="00625735">
        <w:rPr>
          <w:rFonts w:ascii="Book Antiqua" w:hAnsi="Book Antiqua"/>
          <w:b/>
          <w:bCs/>
          <w:szCs w:val="24"/>
        </w:rPr>
        <w:t xml:space="preserve">CONTRATO Nº </w:t>
      </w:r>
      <w:r w:rsidRPr="00625735">
        <w:rPr>
          <w:rFonts w:ascii="Book Antiqua" w:hAnsi="Book Antiqua"/>
          <w:b/>
          <w:szCs w:val="24"/>
        </w:rPr>
        <w:t>004/17/FITHA</w:t>
      </w:r>
      <w:r w:rsidRPr="00625735">
        <w:rPr>
          <w:rFonts w:ascii="Book Antiqua" w:hAnsi="Book Antiqua"/>
          <w:szCs w:val="24"/>
        </w:rPr>
        <w:t xml:space="preserve">, por mais </w:t>
      </w:r>
      <w:r w:rsidRPr="00625735">
        <w:rPr>
          <w:rFonts w:ascii="Book Antiqua" w:hAnsi="Book Antiqua"/>
          <w:b/>
          <w:bCs/>
          <w:szCs w:val="24"/>
        </w:rPr>
        <w:t xml:space="preserve">12 </w:t>
      </w:r>
      <w:r w:rsidRPr="00625735">
        <w:rPr>
          <w:rFonts w:ascii="Book Antiqua" w:hAnsi="Book Antiqua"/>
          <w:b/>
          <w:szCs w:val="24"/>
        </w:rPr>
        <w:t>(doze) meses</w:t>
      </w:r>
      <w:r w:rsidRPr="00625735">
        <w:rPr>
          <w:rFonts w:ascii="Book Antiqua" w:hAnsi="Book Antiqua"/>
          <w:szCs w:val="24"/>
        </w:rPr>
        <w:t xml:space="preserve"> contados a partir da data da expiração do mesmo.</w:t>
      </w:r>
    </w:p>
    <w:p w:rsidR="00E42435" w:rsidRPr="00625735" w:rsidRDefault="00E42435" w:rsidP="00277F8E">
      <w:pPr>
        <w:jc w:val="both"/>
        <w:rPr>
          <w:rFonts w:ascii="Book Antiqua" w:hAnsi="Book Antiqua"/>
          <w:szCs w:val="24"/>
        </w:rPr>
      </w:pPr>
    </w:p>
    <w:p w:rsidR="00357483" w:rsidRPr="00625735" w:rsidRDefault="00E42435" w:rsidP="00277F8E">
      <w:pPr>
        <w:jc w:val="both"/>
        <w:rPr>
          <w:rFonts w:ascii="Book Antiqua" w:hAnsi="Book Antiqua"/>
          <w:b/>
          <w:szCs w:val="24"/>
        </w:rPr>
      </w:pP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b/>
          <w:szCs w:val="24"/>
        </w:rPr>
        <w:t>PARÁGRAFO SEGUNDO:</w:t>
      </w:r>
      <w:r w:rsidR="00625735" w:rsidRPr="00625735">
        <w:rPr>
          <w:rFonts w:ascii="Book Antiqua" w:hAnsi="Book Antiqua"/>
          <w:b/>
          <w:szCs w:val="24"/>
        </w:rPr>
        <w:t xml:space="preserve"> </w:t>
      </w:r>
      <w:r w:rsidR="00357483" w:rsidRPr="00625735">
        <w:rPr>
          <w:rFonts w:ascii="Book Antiqua" w:hAnsi="Book Antiqua"/>
          <w:szCs w:val="24"/>
        </w:rPr>
        <w:t xml:space="preserve">A vigência desde Contrato fica condicionada </w:t>
      </w:r>
      <w:r w:rsidR="00625735" w:rsidRPr="00625735">
        <w:rPr>
          <w:rFonts w:ascii="Book Antiqua" w:hAnsi="Book Antiqua"/>
          <w:szCs w:val="24"/>
        </w:rPr>
        <w:t xml:space="preserve">a </w:t>
      </w:r>
      <w:r w:rsidR="00357483" w:rsidRPr="00625735">
        <w:rPr>
          <w:rFonts w:ascii="Book Antiqua" w:hAnsi="Book Antiqua"/>
          <w:szCs w:val="24"/>
        </w:rPr>
        <w:t>conclusão do</w:t>
      </w:r>
      <w:r w:rsidR="00625735" w:rsidRPr="00625735">
        <w:rPr>
          <w:rFonts w:ascii="Book Antiqua" w:hAnsi="Book Antiqua"/>
          <w:szCs w:val="24"/>
        </w:rPr>
        <w:t xml:space="preserve"> </w:t>
      </w:r>
      <w:r w:rsidR="00357483" w:rsidRPr="00625735">
        <w:rPr>
          <w:rFonts w:ascii="Book Antiqua" w:hAnsi="Book Antiqua"/>
          <w:szCs w:val="24"/>
        </w:rPr>
        <w:t>procedimento licitatório referente ao</w:t>
      </w:r>
      <w:r w:rsidR="00625735" w:rsidRPr="00625735">
        <w:rPr>
          <w:rFonts w:ascii="Book Antiqua" w:hAnsi="Book Antiqua"/>
          <w:szCs w:val="24"/>
        </w:rPr>
        <w:t xml:space="preserve"> presente objeto,</w:t>
      </w:r>
      <w:r w:rsidR="00357483" w:rsidRPr="00625735">
        <w:rPr>
          <w:rFonts w:ascii="Book Antiqua" w:hAnsi="Book Antiqua"/>
          <w:szCs w:val="24"/>
        </w:rPr>
        <w:t xml:space="preserve"> </w:t>
      </w:r>
      <w:r w:rsidR="00625735" w:rsidRPr="00625735">
        <w:rPr>
          <w:rFonts w:ascii="Book Antiqua" w:hAnsi="Book Antiqua"/>
          <w:szCs w:val="24"/>
        </w:rPr>
        <w:t xml:space="preserve">em curso conforme </w:t>
      </w:r>
      <w:r w:rsidR="00357483" w:rsidRPr="00625735">
        <w:rPr>
          <w:rFonts w:ascii="Book Antiqua" w:hAnsi="Book Antiqua"/>
          <w:szCs w:val="24"/>
        </w:rPr>
        <w:t>Processo Eletrônico 0009467344/2018-52</w:t>
      </w:r>
      <w:r w:rsidR="00AA58F1">
        <w:rPr>
          <w:rFonts w:ascii="Book Antiqua" w:hAnsi="Book Antiqua"/>
          <w:szCs w:val="24"/>
        </w:rPr>
        <w:t>, momento em que o presente ajuste poderá ser reincidido pela Contratante, observado os direitos da Contratada</w:t>
      </w:r>
      <w:r w:rsidR="00625735">
        <w:rPr>
          <w:rFonts w:ascii="Book Antiqua" w:hAnsi="Book Antiqua"/>
          <w:szCs w:val="24"/>
        </w:rPr>
        <w:t>.</w:t>
      </w:r>
    </w:p>
    <w:p w:rsidR="00357483" w:rsidRPr="00625735" w:rsidRDefault="00357483" w:rsidP="00277F8E">
      <w:pPr>
        <w:jc w:val="both"/>
        <w:rPr>
          <w:rFonts w:ascii="Book Antiqua" w:hAnsi="Book Antiqua"/>
          <w:szCs w:val="24"/>
        </w:rPr>
      </w:pPr>
    </w:p>
    <w:p w:rsidR="002015B5" w:rsidRPr="00625735" w:rsidRDefault="008467D6" w:rsidP="00D514A0">
      <w:pPr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b/>
          <w:bCs/>
          <w:szCs w:val="24"/>
        </w:rPr>
        <w:lastRenderedPageBreak/>
        <w:tab/>
      </w:r>
      <w:r w:rsidRPr="00625735">
        <w:rPr>
          <w:rFonts w:ascii="Book Antiqua" w:hAnsi="Book Antiqua"/>
          <w:b/>
          <w:bCs/>
          <w:szCs w:val="24"/>
        </w:rPr>
        <w:tab/>
      </w:r>
      <w:r w:rsidRPr="00625735">
        <w:rPr>
          <w:rFonts w:ascii="Book Antiqua" w:hAnsi="Book Antiqua"/>
          <w:b/>
          <w:bCs/>
          <w:szCs w:val="24"/>
        </w:rPr>
        <w:tab/>
      </w:r>
      <w:r w:rsidRPr="00625735">
        <w:rPr>
          <w:rFonts w:ascii="Book Antiqua" w:hAnsi="Book Antiqua"/>
          <w:b/>
          <w:bCs/>
          <w:szCs w:val="24"/>
        </w:rPr>
        <w:tab/>
      </w:r>
      <w:r w:rsidR="00E42435" w:rsidRPr="00625735">
        <w:rPr>
          <w:rFonts w:ascii="Book Antiqua" w:hAnsi="Book Antiqua"/>
          <w:b/>
          <w:bCs/>
          <w:szCs w:val="24"/>
        </w:rPr>
        <w:t>PARÁGRAFO TERCEIRO:</w:t>
      </w:r>
      <w:r w:rsidR="00AA5E25" w:rsidRPr="00625735">
        <w:rPr>
          <w:rFonts w:ascii="Book Antiqua" w:hAnsi="Book Antiqua"/>
          <w:b/>
          <w:bCs/>
          <w:szCs w:val="24"/>
        </w:rPr>
        <w:t xml:space="preserve"> </w:t>
      </w:r>
      <w:r w:rsidR="002015B5" w:rsidRPr="00625735">
        <w:rPr>
          <w:rFonts w:ascii="Book Antiqua" w:hAnsi="Book Antiqua"/>
          <w:szCs w:val="24"/>
        </w:rPr>
        <w:t>Permanecem inalterados os demais itens e cláusulas do contrato original.</w:t>
      </w:r>
    </w:p>
    <w:p w:rsidR="00C50AFA" w:rsidRPr="00625735" w:rsidRDefault="00C50AFA" w:rsidP="00C50AFA">
      <w:pPr>
        <w:ind w:firstLine="2552"/>
        <w:jc w:val="both"/>
        <w:rPr>
          <w:rFonts w:ascii="Book Antiqua" w:hAnsi="Book Antiqua"/>
          <w:szCs w:val="24"/>
        </w:rPr>
      </w:pPr>
    </w:p>
    <w:p w:rsidR="005164B4" w:rsidRPr="00625735" w:rsidRDefault="008467D6" w:rsidP="00C50AFA">
      <w:pPr>
        <w:ind w:firstLine="2552"/>
        <w:jc w:val="both"/>
        <w:rPr>
          <w:rFonts w:ascii="Book Antiqua" w:hAnsi="Book Antiqua"/>
          <w:b/>
          <w:bCs/>
          <w:szCs w:val="24"/>
        </w:rPr>
      </w:pPr>
      <w:r w:rsidRPr="00625735">
        <w:rPr>
          <w:rFonts w:ascii="Book Antiqua" w:hAnsi="Book Antiqua"/>
          <w:szCs w:val="24"/>
        </w:rPr>
        <w:tab/>
      </w:r>
      <w:r w:rsidR="00C50AFA" w:rsidRPr="00625735">
        <w:rPr>
          <w:rFonts w:ascii="Book Antiqua" w:hAnsi="Book Antiqua"/>
          <w:szCs w:val="24"/>
        </w:rPr>
        <w:t xml:space="preserve">Para firmeza e como prova do acordado, é lavrado o presente </w:t>
      </w:r>
      <w:r w:rsidR="00C50AFA" w:rsidRPr="00625735">
        <w:rPr>
          <w:rFonts w:ascii="Book Antiqua" w:hAnsi="Book Antiqua"/>
          <w:b/>
          <w:bCs/>
          <w:szCs w:val="24"/>
        </w:rPr>
        <w:t xml:space="preserve">TERMO ADITIVO, </w:t>
      </w:r>
      <w:r w:rsidR="00C50AFA" w:rsidRPr="00625735">
        <w:rPr>
          <w:rFonts w:ascii="Book Antiqua" w:hAnsi="Book Antiqua"/>
          <w:szCs w:val="24"/>
        </w:rPr>
        <w:t>no Livro Especial de Termo Aditivo, que depois de lido e achado conforme, é assinado pelas partes, dele sendo extraídas as cópias que se fizerem necessárias para sua publicação e execução, através de processo xerográfico, devida</w:t>
      </w:r>
      <w:r w:rsidR="002751B5" w:rsidRPr="00625735">
        <w:rPr>
          <w:rFonts w:ascii="Book Antiqua" w:hAnsi="Book Antiqua"/>
          <w:szCs w:val="24"/>
        </w:rPr>
        <w:t>mente certificadas pela Procuradoria</w:t>
      </w:r>
      <w:r w:rsidR="00C50AFA" w:rsidRPr="00625735">
        <w:rPr>
          <w:rFonts w:ascii="Book Antiqua" w:hAnsi="Book Antiqua"/>
          <w:szCs w:val="24"/>
        </w:rPr>
        <w:t xml:space="preserve"> Jurídica do </w:t>
      </w:r>
      <w:r w:rsidR="00C50AFA" w:rsidRPr="00625735">
        <w:rPr>
          <w:rFonts w:ascii="Book Antiqua" w:hAnsi="Book Antiqua"/>
          <w:b/>
          <w:bCs/>
          <w:szCs w:val="24"/>
        </w:rPr>
        <w:t xml:space="preserve">DER-RO. </w:t>
      </w:r>
    </w:p>
    <w:p w:rsidR="00B74006" w:rsidRPr="00625735" w:rsidRDefault="005164B4" w:rsidP="00C50AFA">
      <w:pPr>
        <w:ind w:firstLine="2552"/>
        <w:jc w:val="both"/>
        <w:rPr>
          <w:rFonts w:ascii="Book Antiqua" w:hAnsi="Book Antiqua"/>
          <w:b/>
          <w:bCs/>
          <w:szCs w:val="24"/>
        </w:rPr>
      </w:pPr>
      <w:r w:rsidRPr="00625735">
        <w:rPr>
          <w:rFonts w:ascii="Book Antiqua" w:hAnsi="Book Antiqua"/>
          <w:b/>
          <w:bCs/>
          <w:szCs w:val="24"/>
        </w:rPr>
        <w:tab/>
      </w:r>
      <w:r w:rsidRPr="00625735">
        <w:rPr>
          <w:rFonts w:ascii="Book Antiqua" w:hAnsi="Book Antiqua"/>
          <w:b/>
          <w:bCs/>
          <w:szCs w:val="24"/>
        </w:rPr>
        <w:tab/>
      </w:r>
      <w:r w:rsidRPr="00625735">
        <w:rPr>
          <w:rFonts w:ascii="Book Antiqua" w:hAnsi="Book Antiqua"/>
          <w:b/>
          <w:bCs/>
          <w:szCs w:val="24"/>
        </w:rPr>
        <w:tab/>
      </w:r>
      <w:r w:rsidR="00C63CD8" w:rsidRPr="00625735">
        <w:rPr>
          <w:rFonts w:ascii="Book Antiqua" w:hAnsi="Book Antiqua"/>
          <w:b/>
          <w:bCs/>
          <w:szCs w:val="24"/>
        </w:rPr>
        <w:tab/>
      </w:r>
      <w:r w:rsidR="00C63CD8" w:rsidRPr="00625735">
        <w:rPr>
          <w:rFonts w:ascii="Book Antiqua" w:hAnsi="Book Antiqua"/>
          <w:b/>
          <w:bCs/>
          <w:szCs w:val="24"/>
        </w:rPr>
        <w:tab/>
      </w:r>
      <w:r w:rsidR="00A9114D" w:rsidRPr="00625735">
        <w:rPr>
          <w:rFonts w:ascii="Book Antiqua" w:hAnsi="Book Antiqua"/>
          <w:b/>
          <w:bCs/>
          <w:szCs w:val="24"/>
        </w:rPr>
        <w:tab/>
      </w:r>
    </w:p>
    <w:p w:rsidR="00C50AFA" w:rsidRPr="00625735" w:rsidRDefault="00B74006" w:rsidP="00C50AFA">
      <w:pPr>
        <w:ind w:firstLine="2552"/>
        <w:jc w:val="both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b/>
          <w:bCs/>
          <w:szCs w:val="24"/>
        </w:rPr>
        <w:tab/>
      </w:r>
      <w:r w:rsidRPr="00625735">
        <w:rPr>
          <w:rFonts w:ascii="Book Antiqua" w:hAnsi="Book Antiqua"/>
          <w:b/>
          <w:bCs/>
          <w:szCs w:val="24"/>
        </w:rPr>
        <w:tab/>
      </w:r>
      <w:r w:rsidRPr="00625735">
        <w:rPr>
          <w:rFonts w:ascii="Book Antiqua" w:hAnsi="Book Antiqua"/>
          <w:b/>
          <w:bCs/>
          <w:szCs w:val="24"/>
        </w:rPr>
        <w:tab/>
      </w:r>
      <w:r w:rsidR="00F01ED6" w:rsidRPr="00625735">
        <w:rPr>
          <w:rFonts w:ascii="Book Antiqua" w:hAnsi="Book Antiqua"/>
          <w:szCs w:val="24"/>
        </w:rPr>
        <w:t xml:space="preserve">Porto Velho, </w:t>
      </w:r>
      <w:r w:rsidR="00385A91" w:rsidRPr="00625735">
        <w:rPr>
          <w:rFonts w:ascii="Book Antiqua" w:hAnsi="Book Antiqua"/>
          <w:szCs w:val="24"/>
        </w:rPr>
        <w:t>20</w:t>
      </w:r>
      <w:r w:rsidR="002751B5" w:rsidRPr="00625735">
        <w:rPr>
          <w:rFonts w:ascii="Book Antiqua" w:hAnsi="Book Antiqua"/>
          <w:szCs w:val="24"/>
        </w:rPr>
        <w:t xml:space="preserve"> de </w:t>
      </w:r>
      <w:r w:rsidR="00385A91" w:rsidRPr="00625735">
        <w:rPr>
          <w:rFonts w:ascii="Book Antiqua" w:hAnsi="Book Antiqua"/>
          <w:szCs w:val="24"/>
        </w:rPr>
        <w:t>fevereiro</w:t>
      </w:r>
      <w:r w:rsidR="00AA5E25" w:rsidRPr="00625735">
        <w:rPr>
          <w:rFonts w:ascii="Book Antiqua" w:hAnsi="Book Antiqua"/>
          <w:szCs w:val="24"/>
        </w:rPr>
        <w:t xml:space="preserve"> </w:t>
      </w:r>
      <w:r w:rsidR="0040285A" w:rsidRPr="00625735">
        <w:rPr>
          <w:rFonts w:ascii="Book Antiqua" w:hAnsi="Book Antiqua"/>
          <w:szCs w:val="24"/>
        </w:rPr>
        <w:t>de 201</w:t>
      </w:r>
      <w:r w:rsidR="00385A91" w:rsidRPr="00625735">
        <w:rPr>
          <w:rFonts w:ascii="Book Antiqua" w:hAnsi="Book Antiqua"/>
          <w:szCs w:val="24"/>
        </w:rPr>
        <w:t>9</w:t>
      </w:r>
      <w:r w:rsidR="00C50AFA" w:rsidRPr="00625735">
        <w:rPr>
          <w:rFonts w:ascii="Book Antiqua" w:hAnsi="Book Antiqua"/>
          <w:szCs w:val="24"/>
        </w:rPr>
        <w:t>.</w:t>
      </w:r>
    </w:p>
    <w:p w:rsidR="00F01BB0" w:rsidRPr="00625735" w:rsidRDefault="00F01BB0" w:rsidP="00E81FC4">
      <w:pPr>
        <w:ind w:firstLine="2552"/>
        <w:jc w:val="both"/>
        <w:rPr>
          <w:rFonts w:ascii="Book Antiqua" w:hAnsi="Book Antiqua"/>
          <w:szCs w:val="24"/>
        </w:rPr>
      </w:pPr>
    </w:p>
    <w:p w:rsidR="00385A91" w:rsidRPr="00625735" w:rsidRDefault="00385A91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85A91" w:rsidRPr="00625735" w:rsidRDefault="00385A91" w:rsidP="00385A91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625735">
        <w:rPr>
          <w:rFonts w:ascii="Book Antiqua" w:hAnsi="Book Antiqua"/>
          <w:b/>
          <w:sz w:val="22"/>
          <w:szCs w:val="22"/>
        </w:rPr>
        <w:t>ERASMO MEIRELES E SÁ</w:t>
      </w:r>
      <w:r w:rsidRPr="00625735">
        <w:rPr>
          <w:rFonts w:ascii="Book Antiqua" w:hAnsi="Book Antiqua"/>
          <w:b/>
          <w:sz w:val="22"/>
          <w:szCs w:val="22"/>
        </w:rPr>
        <w:tab/>
      </w:r>
      <w:r w:rsidRPr="00625735">
        <w:rPr>
          <w:rFonts w:ascii="Book Antiqua" w:hAnsi="Book Antiqua"/>
          <w:b/>
          <w:sz w:val="22"/>
          <w:szCs w:val="22"/>
        </w:rPr>
        <w:tab/>
      </w:r>
      <w:r w:rsidRPr="00625735">
        <w:rPr>
          <w:rFonts w:ascii="Book Antiqua" w:hAnsi="Book Antiqua"/>
          <w:b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 xml:space="preserve">SULE CAROLINA HENRIQUES </w:t>
      </w:r>
      <w:r w:rsidRPr="00625735">
        <w:rPr>
          <w:rFonts w:ascii="Book Antiqua" w:hAnsi="Book Antiqua"/>
          <w:bCs/>
          <w:sz w:val="22"/>
          <w:szCs w:val="22"/>
        </w:rPr>
        <w:t>Presidente / FITHA</w:t>
      </w:r>
      <w:r w:rsidRPr="00625735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  <w:t>MESSIAS LEITE FERREIRA DE SOUZA</w:t>
      </w:r>
    </w:p>
    <w:p w:rsidR="00385A91" w:rsidRPr="00625735" w:rsidRDefault="00385A91" w:rsidP="00385A91">
      <w:pPr>
        <w:pStyle w:val="Recuodecorpodetexto"/>
        <w:ind w:left="0"/>
        <w:rPr>
          <w:sz w:val="22"/>
          <w:szCs w:val="22"/>
        </w:rPr>
      </w:pP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Cs/>
          <w:sz w:val="22"/>
          <w:szCs w:val="22"/>
        </w:rPr>
        <w:t>Procuradora</w:t>
      </w:r>
      <w:r w:rsidRPr="00625735">
        <w:rPr>
          <w:rFonts w:ascii="Book Antiqua" w:hAnsi="Book Antiqua"/>
          <w:sz w:val="22"/>
          <w:szCs w:val="22"/>
        </w:rPr>
        <w:tab/>
      </w:r>
    </w:p>
    <w:p w:rsidR="00385A91" w:rsidRPr="00625735" w:rsidRDefault="00385A91" w:rsidP="00385A91">
      <w:pPr>
        <w:pStyle w:val="Recuodecorpodetexto"/>
        <w:ind w:left="0"/>
        <w:rPr>
          <w:rFonts w:ascii="Book Antiqua" w:hAnsi="Book Antiqua"/>
          <w:szCs w:val="24"/>
        </w:rPr>
      </w:pP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b/>
          <w:bCs/>
          <w:sz w:val="22"/>
          <w:szCs w:val="22"/>
        </w:rPr>
        <w:tab/>
      </w:r>
      <w:r w:rsidRPr="00625735">
        <w:rPr>
          <w:rFonts w:ascii="Book Antiqua" w:hAnsi="Book Antiqua"/>
          <w:sz w:val="22"/>
          <w:szCs w:val="22"/>
        </w:rPr>
        <w:t>Policard Systems E Serviços S/A</w:t>
      </w:r>
      <w:r w:rsidRPr="00625735">
        <w:rPr>
          <w:rFonts w:ascii="Book Antiqua" w:hAnsi="Book Antiqua"/>
          <w:sz w:val="22"/>
          <w:szCs w:val="22"/>
        </w:rPr>
        <w:tab/>
      </w:r>
      <w:r w:rsidRPr="00625735">
        <w:rPr>
          <w:rFonts w:ascii="Book Antiqua" w:hAnsi="Book Antiqua"/>
          <w:szCs w:val="24"/>
        </w:rPr>
        <w:tab/>
      </w:r>
      <w:r w:rsidRPr="00625735">
        <w:rPr>
          <w:rFonts w:ascii="Book Antiqua" w:hAnsi="Book Antiqua"/>
          <w:bCs/>
          <w:szCs w:val="24"/>
        </w:rPr>
        <w:t xml:space="preserve"> </w:t>
      </w:r>
    </w:p>
    <w:p w:rsidR="00385A91" w:rsidRPr="00625735" w:rsidRDefault="00385A91">
      <w:pPr>
        <w:pStyle w:val="Recuodecorpodetexto"/>
        <w:ind w:left="0"/>
        <w:rPr>
          <w:szCs w:val="24"/>
        </w:rPr>
      </w:pPr>
    </w:p>
    <w:sectPr w:rsidR="00385A91" w:rsidRPr="00625735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99" w:rsidRDefault="00675999" w:rsidP="003E3588">
      <w:r>
        <w:separator/>
      </w:r>
    </w:p>
  </w:endnote>
  <w:endnote w:type="continuationSeparator" w:id="1">
    <w:p w:rsidR="00675999" w:rsidRDefault="00675999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99" w:rsidRDefault="00675999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675999" w:rsidRPr="00164E0A" w:rsidRDefault="00675999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>Av. Farquar,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7D09BF">
      <w:rPr>
        <w:b/>
        <w:noProof/>
        <w:sz w:val="17"/>
        <w:szCs w:val="17"/>
      </w:rPr>
      <w:t>3</w:t>
    </w:r>
    <w:r w:rsidRPr="00164E0A">
      <w:rPr>
        <w:b/>
        <w:sz w:val="17"/>
        <w:szCs w:val="17"/>
      </w:rPr>
      <w:fldChar w:fldCharType="end"/>
    </w:r>
  </w:p>
  <w:p w:rsidR="00675999" w:rsidRDefault="006759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99" w:rsidRDefault="00675999" w:rsidP="003E3588">
      <w:r>
        <w:separator/>
      </w:r>
    </w:p>
  </w:footnote>
  <w:footnote w:type="continuationSeparator" w:id="1">
    <w:p w:rsidR="00675999" w:rsidRDefault="00675999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99" w:rsidRDefault="00675999" w:rsidP="0026331D">
    <w:pPr>
      <w:pStyle w:val="Ttulo"/>
      <w:spacing w:line="340" w:lineRule="atLeast"/>
      <w:rPr>
        <w:rFonts w:ascii="Garamond" w:hAnsi="Garamond" w:cs="Tahoma"/>
      </w:rPr>
    </w:pPr>
    <w:r w:rsidRPr="00B212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675999" w:rsidRPr="004131CA" w:rsidRDefault="00675999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675999" w:rsidRPr="004131CA" w:rsidRDefault="00675999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1411-00129/16</w:t>
                </w:r>
              </w:p>
              <w:p w:rsidR="00675999" w:rsidRDefault="00675999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675999" w:rsidRPr="004131CA" w:rsidRDefault="00675999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B212B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2161306" r:id="rId2"/>
      </w:pict>
    </w:r>
  </w:p>
  <w:p w:rsidR="00675999" w:rsidRDefault="00675999" w:rsidP="0026331D">
    <w:pPr>
      <w:pStyle w:val="Ttulo"/>
      <w:spacing w:line="340" w:lineRule="atLeast"/>
      <w:rPr>
        <w:rFonts w:ascii="Garamond" w:hAnsi="Garamond" w:cs="Tahoma"/>
      </w:rPr>
    </w:pPr>
  </w:p>
  <w:p w:rsidR="00675999" w:rsidRDefault="00675999" w:rsidP="0026331D">
    <w:pPr>
      <w:pStyle w:val="Ttulo"/>
      <w:spacing w:line="340" w:lineRule="atLeast"/>
      <w:rPr>
        <w:rFonts w:ascii="Garamond" w:hAnsi="Garamond" w:cs="Tahoma"/>
      </w:rPr>
    </w:pPr>
  </w:p>
  <w:p w:rsidR="00675999" w:rsidRDefault="00675999" w:rsidP="0026331D">
    <w:pPr>
      <w:pStyle w:val="Ttulo"/>
      <w:spacing w:line="240" w:lineRule="auto"/>
      <w:rPr>
        <w:rFonts w:ascii="Garamond" w:hAnsi="Garamond" w:cs="Tahoma"/>
      </w:rPr>
    </w:pPr>
  </w:p>
  <w:p w:rsidR="00675999" w:rsidRDefault="00675999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675999" w:rsidRPr="00264346" w:rsidRDefault="00675999" w:rsidP="00385A9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675999" w:rsidRPr="005134CF" w:rsidRDefault="00675999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B212B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281B"/>
    <w:rsid w:val="00065145"/>
    <w:rsid w:val="00066219"/>
    <w:rsid w:val="00070C5C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5930"/>
    <w:rsid w:val="000F77D0"/>
    <w:rsid w:val="00100DEC"/>
    <w:rsid w:val="00101DEE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1BF2"/>
    <w:rsid w:val="00216D3B"/>
    <w:rsid w:val="00230EAC"/>
    <w:rsid w:val="00232CCC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96073"/>
    <w:rsid w:val="002A3488"/>
    <w:rsid w:val="002B0E80"/>
    <w:rsid w:val="002B2062"/>
    <w:rsid w:val="002C69B0"/>
    <w:rsid w:val="002D141E"/>
    <w:rsid w:val="002D201B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44A7"/>
    <w:rsid w:val="00357483"/>
    <w:rsid w:val="003621D6"/>
    <w:rsid w:val="00362465"/>
    <w:rsid w:val="00377A3B"/>
    <w:rsid w:val="0038472E"/>
    <w:rsid w:val="00385A91"/>
    <w:rsid w:val="003B5173"/>
    <w:rsid w:val="003C1C84"/>
    <w:rsid w:val="003E3588"/>
    <w:rsid w:val="003E505A"/>
    <w:rsid w:val="003F2021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81CE4"/>
    <w:rsid w:val="005906FB"/>
    <w:rsid w:val="00590F87"/>
    <w:rsid w:val="005B7056"/>
    <w:rsid w:val="005B7A03"/>
    <w:rsid w:val="005C139C"/>
    <w:rsid w:val="005C6C9A"/>
    <w:rsid w:val="005E38CB"/>
    <w:rsid w:val="005E6403"/>
    <w:rsid w:val="005F3471"/>
    <w:rsid w:val="005F3649"/>
    <w:rsid w:val="00604B32"/>
    <w:rsid w:val="00612AA6"/>
    <w:rsid w:val="00622599"/>
    <w:rsid w:val="00625735"/>
    <w:rsid w:val="006264D3"/>
    <w:rsid w:val="006332D1"/>
    <w:rsid w:val="00651B44"/>
    <w:rsid w:val="00656EE2"/>
    <w:rsid w:val="00657BC8"/>
    <w:rsid w:val="006706C2"/>
    <w:rsid w:val="00671B1E"/>
    <w:rsid w:val="00674292"/>
    <w:rsid w:val="006757B4"/>
    <w:rsid w:val="00675999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0A96"/>
    <w:rsid w:val="00732734"/>
    <w:rsid w:val="007507EB"/>
    <w:rsid w:val="007512C8"/>
    <w:rsid w:val="007515D1"/>
    <w:rsid w:val="00757F7F"/>
    <w:rsid w:val="007635E6"/>
    <w:rsid w:val="007738D5"/>
    <w:rsid w:val="00786D9D"/>
    <w:rsid w:val="007A06A8"/>
    <w:rsid w:val="007A1DF1"/>
    <w:rsid w:val="007B0338"/>
    <w:rsid w:val="007B5C19"/>
    <w:rsid w:val="007B6E79"/>
    <w:rsid w:val="007C25EB"/>
    <w:rsid w:val="007C5B97"/>
    <w:rsid w:val="007D09BF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B4F64"/>
    <w:rsid w:val="008C4DA5"/>
    <w:rsid w:val="008E7279"/>
    <w:rsid w:val="008F226B"/>
    <w:rsid w:val="008F377A"/>
    <w:rsid w:val="00927133"/>
    <w:rsid w:val="009279FF"/>
    <w:rsid w:val="00945FE7"/>
    <w:rsid w:val="00964195"/>
    <w:rsid w:val="00973170"/>
    <w:rsid w:val="0099026F"/>
    <w:rsid w:val="0099506D"/>
    <w:rsid w:val="009979BF"/>
    <w:rsid w:val="009A15E2"/>
    <w:rsid w:val="009E6ADE"/>
    <w:rsid w:val="009F4A23"/>
    <w:rsid w:val="009F7CDC"/>
    <w:rsid w:val="00A0041F"/>
    <w:rsid w:val="00A071F3"/>
    <w:rsid w:val="00A103FE"/>
    <w:rsid w:val="00A3075E"/>
    <w:rsid w:val="00A3086C"/>
    <w:rsid w:val="00A538A6"/>
    <w:rsid w:val="00A71E82"/>
    <w:rsid w:val="00A877FF"/>
    <w:rsid w:val="00A9114D"/>
    <w:rsid w:val="00A92A83"/>
    <w:rsid w:val="00A9611B"/>
    <w:rsid w:val="00AA15D6"/>
    <w:rsid w:val="00AA4780"/>
    <w:rsid w:val="00AA58F1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212B3"/>
    <w:rsid w:val="00B333D7"/>
    <w:rsid w:val="00B43F71"/>
    <w:rsid w:val="00B540A8"/>
    <w:rsid w:val="00B55DA9"/>
    <w:rsid w:val="00B6274E"/>
    <w:rsid w:val="00B72518"/>
    <w:rsid w:val="00B74006"/>
    <w:rsid w:val="00B82030"/>
    <w:rsid w:val="00BA00AB"/>
    <w:rsid w:val="00BC6A6F"/>
    <w:rsid w:val="00BC7691"/>
    <w:rsid w:val="00BE5893"/>
    <w:rsid w:val="00BF553B"/>
    <w:rsid w:val="00C05990"/>
    <w:rsid w:val="00C07F66"/>
    <w:rsid w:val="00C20529"/>
    <w:rsid w:val="00C26F68"/>
    <w:rsid w:val="00C302B3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F1445"/>
    <w:rsid w:val="00D01855"/>
    <w:rsid w:val="00D07462"/>
    <w:rsid w:val="00D20D45"/>
    <w:rsid w:val="00D21697"/>
    <w:rsid w:val="00D24E47"/>
    <w:rsid w:val="00D32CAF"/>
    <w:rsid w:val="00D3557E"/>
    <w:rsid w:val="00D46843"/>
    <w:rsid w:val="00D514A0"/>
    <w:rsid w:val="00D542BC"/>
    <w:rsid w:val="00D61176"/>
    <w:rsid w:val="00D7495E"/>
    <w:rsid w:val="00D82A3A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3AA2"/>
    <w:rsid w:val="00E03917"/>
    <w:rsid w:val="00E056CE"/>
    <w:rsid w:val="00E42435"/>
    <w:rsid w:val="00E438F0"/>
    <w:rsid w:val="00E4687A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381E"/>
    <w:rsid w:val="00EE524C"/>
    <w:rsid w:val="00EE5513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styleId="Forte">
    <w:name w:val="Strong"/>
    <w:aliases w:val="Normal_IC"/>
    <w:qFormat/>
    <w:rsid w:val="00385A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FE21-9E75-4EA2-A979-4E714F31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2</cp:revision>
  <cp:lastPrinted>2019-02-20T13:36:00Z</cp:lastPrinted>
  <dcterms:created xsi:type="dcterms:W3CDTF">2019-02-20T13:49:00Z</dcterms:created>
  <dcterms:modified xsi:type="dcterms:W3CDTF">2019-02-20T13:49:00Z</dcterms:modified>
</cp:coreProperties>
</file>