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E3" w:rsidRPr="00D907DC" w:rsidRDefault="00454FE3" w:rsidP="00454FE3">
      <w:pPr>
        <w:jc w:val="center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CONTRATO Nº </w:t>
      </w:r>
      <w:r w:rsidR="00106DD8">
        <w:rPr>
          <w:rFonts w:ascii="Book Antiqua" w:hAnsi="Book Antiqua"/>
          <w:b/>
        </w:rPr>
        <w:t>037</w:t>
      </w:r>
      <w:r w:rsidRPr="00D907DC">
        <w:rPr>
          <w:rFonts w:ascii="Book Antiqua" w:hAnsi="Book Antiqua"/>
          <w:b/>
        </w:rPr>
        <w:t>/19/PJ/DER-RO</w:t>
      </w:r>
    </w:p>
    <w:p w:rsidR="00454FE3" w:rsidRPr="00D907DC" w:rsidRDefault="00454FE3" w:rsidP="00454FE3">
      <w:pPr>
        <w:ind w:left="3533" w:firstLine="67"/>
        <w:jc w:val="both"/>
        <w:rPr>
          <w:rFonts w:ascii="Book Antiqua" w:hAnsi="Book Antiqua"/>
          <w:b/>
        </w:rPr>
      </w:pPr>
    </w:p>
    <w:p w:rsidR="00454FE3" w:rsidRPr="00D907DC" w:rsidRDefault="00454FE3" w:rsidP="00454FE3">
      <w:pPr>
        <w:pStyle w:val="Ttulo"/>
        <w:spacing w:line="240" w:lineRule="auto"/>
        <w:ind w:left="4253"/>
        <w:jc w:val="both"/>
        <w:rPr>
          <w:rFonts w:ascii="Book Antiqua" w:hAnsi="Book Antiqua" w:cs="Tahoma"/>
          <w:b w:val="0"/>
          <w:sz w:val="22"/>
          <w:szCs w:val="22"/>
        </w:rPr>
      </w:pPr>
      <w:r w:rsidRPr="00D907DC">
        <w:rPr>
          <w:rFonts w:ascii="Book Antiqua" w:hAnsi="Book Antiqua"/>
          <w:b w:val="0"/>
          <w:sz w:val="22"/>
          <w:szCs w:val="22"/>
        </w:rPr>
        <w:t xml:space="preserve">CONTRATO QUE ENTRE SI </w:t>
      </w:r>
      <w:r w:rsidRPr="00D907DC">
        <w:rPr>
          <w:rFonts w:ascii="Book Antiqua" w:hAnsi="Book Antiqua" w:cs="Tahoma"/>
          <w:b w:val="0"/>
          <w:sz w:val="22"/>
          <w:szCs w:val="22"/>
        </w:rPr>
        <w:t xml:space="preserve">DEPARTAMENTO ESTADUAL DE ESTRADAS DE RODAGEM, INFRAESTRUTURA E SERVIÇOS PÚBLICOS – DER/RO </w:t>
      </w:r>
      <w:r w:rsidRPr="00D907DC">
        <w:rPr>
          <w:rFonts w:ascii="Book Antiqua" w:hAnsi="Book Antiqua"/>
          <w:b w:val="0"/>
          <w:sz w:val="22"/>
          <w:szCs w:val="22"/>
        </w:rPr>
        <w:t>E MINERAÇÃO BEIRA RIO EIRELI, PARA OS FINS QUE ESPECIFICA.</w:t>
      </w:r>
    </w:p>
    <w:p w:rsidR="00454FE3" w:rsidRPr="00D907DC" w:rsidRDefault="00454FE3" w:rsidP="00454FE3">
      <w:pPr>
        <w:jc w:val="both"/>
        <w:rPr>
          <w:rFonts w:ascii="Book Antiqua" w:hAnsi="Book Antiqua"/>
        </w:rPr>
      </w:pPr>
    </w:p>
    <w:p w:rsidR="006F2982" w:rsidRPr="0018509C" w:rsidRDefault="00454FE3" w:rsidP="00454FE3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ab/>
      </w:r>
      <w:r w:rsidRPr="00D907DC">
        <w:rPr>
          <w:rFonts w:ascii="Book Antiqua" w:hAnsi="Book Antiqua"/>
        </w:rPr>
        <w:tab/>
      </w:r>
      <w:r w:rsidRPr="00D907DC">
        <w:rPr>
          <w:rFonts w:ascii="Book Antiqua" w:hAnsi="Book Antiqua"/>
        </w:rPr>
        <w:tab/>
      </w:r>
      <w:r w:rsidRPr="0018509C">
        <w:rPr>
          <w:rFonts w:ascii="Book Antiqua" w:hAnsi="Book Antiqua"/>
        </w:rPr>
        <w:t xml:space="preserve">Aos </w:t>
      </w:r>
      <w:r w:rsidR="004B448D" w:rsidRPr="0018509C">
        <w:rPr>
          <w:rFonts w:ascii="Book Antiqua" w:hAnsi="Book Antiqua"/>
        </w:rPr>
        <w:t>três</w:t>
      </w:r>
      <w:r w:rsidRPr="0018509C">
        <w:rPr>
          <w:rFonts w:ascii="Book Antiqua" w:hAnsi="Book Antiqua"/>
        </w:rPr>
        <w:t xml:space="preserve"> dias do mês </w:t>
      </w:r>
      <w:r w:rsidR="004B448D" w:rsidRPr="0018509C">
        <w:rPr>
          <w:rFonts w:ascii="Book Antiqua" w:hAnsi="Book Antiqua"/>
        </w:rPr>
        <w:t>setembro</w:t>
      </w:r>
      <w:r w:rsidRPr="0018509C">
        <w:rPr>
          <w:rFonts w:ascii="Book Antiqua" w:hAnsi="Book Antiqua"/>
        </w:rPr>
        <w:t xml:space="preserve"> do ano de dois mil e dezenove o </w:t>
      </w:r>
      <w:r w:rsidRPr="0018509C">
        <w:rPr>
          <w:rFonts w:ascii="Book Antiqua" w:hAnsi="Book Antiqua"/>
          <w:b/>
          <w:bCs/>
        </w:rPr>
        <w:t>DEPARTAMENTO DE ESTRADAS DE RODAGEM, INFRAESTRUTURA E SERVIÇOS PÚBLICOS/DER-RO</w:t>
      </w:r>
      <w:r w:rsidRPr="0018509C">
        <w:rPr>
          <w:rFonts w:ascii="Book Antiqua" w:hAnsi="Book Antiqua"/>
        </w:rPr>
        <w:t xml:space="preserve">, inscrito no CGC (MF) sob o n.º </w:t>
      </w:r>
      <w:proofErr w:type="gramStart"/>
      <w:r w:rsidRPr="0018509C">
        <w:rPr>
          <w:rFonts w:ascii="Book Antiqua" w:hAnsi="Book Antiqua"/>
        </w:rPr>
        <w:t>04-285.</w:t>
      </w:r>
      <w:proofErr w:type="gramEnd"/>
      <w:r w:rsidRPr="0018509C">
        <w:rPr>
          <w:rFonts w:ascii="Book Antiqua" w:hAnsi="Book Antiqua"/>
        </w:rPr>
        <w:t xml:space="preserve">920/0001-54, com sede à Avenida </w:t>
      </w:r>
      <w:proofErr w:type="spellStart"/>
      <w:r w:rsidRPr="0018509C">
        <w:rPr>
          <w:rFonts w:ascii="Book Antiqua" w:hAnsi="Book Antiqua"/>
        </w:rPr>
        <w:t>Farquar</w:t>
      </w:r>
      <w:proofErr w:type="spellEnd"/>
      <w:r w:rsidRPr="0018509C">
        <w:rPr>
          <w:rFonts w:ascii="Book Antiqua" w:hAnsi="Book Antiqua"/>
        </w:rPr>
        <w:t xml:space="preserve">, 2986, complexo Rio Madeira, Anexo Rio </w:t>
      </w:r>
      <w:proofErr w:type="spellStart"/>
      <w:r w:rsidRPr="0018509C">
        <w:rPr>
          <w:rFonts w:ascii="Book Antiqua" w:hAnsi="Book Antiqua"/>
        </w:rPr>
        <w:t>Jamari</w:t>
      </w:r>
      <w:proofErr w:type="spellEnd"/>
      <w:r w:rsidRPr="0018509C">
        <w:rPr>
          <w:rFonts w:ascii="Book Antiqua" w:hAnsi="Book Antiqua"/>
        </w:rPr>
        <w:t xml:space="preserve">, 4º e 5º Andar, Bairro Pedrinhas, CEP: 76.803-470, Porto Velho-RO, doravante designado </w:t>
      </w:r>
      <w:r w:rsidRPr="0018509C">
        <w:rPr>
          <w:rFonts w:ascii="Book Antiqua" w:hAnsi="Book Antiqua"/>
          <w:b/>
          <w:bCs/>
        </w:rPr>
        <w:t>DER-RO</w:t>
      </w:r>
      <w:r w:rsidRPr="0018509C">
        <w:rPr>
          <w:rFonts w:ascii="Book Antiqua" w:hAnsi="Book Antiqua"/>
        </w:rPr>
        <w:t xml:space="preserve">, neste ato representado por seu Diretor Geral o </w:t>
      </w:r>
      <w:r w:rsidRPr="0018509C">
        <w:rPr>
          <w:rFonts w:ascii="Book Antiqua" w:hAnsi="Book Antiqua"/>
          <w:b/>
        </w:rPr>
        <w:t xml:space="preserve">Sr. ERASMO MEIRELES E SÁ </w:t>
      </w:r>
      <w:r w:rsidRPr="0018509C">
        <w:rPr>
          <w:rFonts w:ascii="Book Antiqua" w:hAnsi="Book Antiqua"/>
        </w:rPr>
        <w:t xml:space="preserve">e </w:t>
      </w:r>
      <w:r w:rsidRPr="0018509C">
        <w:rPr>
          <w:rFonts w:ascii="Book Antiqua" w:hAnsi="Book Antiqua"/>
          <w:b/>
        </w:rPr>
        <w:t xml:space="preserve">MINERAÇÃO BEIRA RIO EIRELI, </w:t>
      </w:r>
      <w:r w:rsidRPr="0018509C">
        <w:rPr>
          <w:rFonts w:ascii="Book Antiqua" w:hAnsi="Book Antiqua"/>
        </w:rPr>
        <w:t xml:space="preserve">com sede na Via Estrada Cascavel, Km 2,5 Km Zona Rural / Setor Chacareiro, na cidade de </w:t>
      </w:r>
      <w:proofErr w:type="spellStart"/>
      <w:r w:rsidRPr="0018509C">
        <w:rPr>
          <w:rFonts w:ascii="Book Antiqua" w:hAnsi="Book Antiqua"/>
        </w:rPr>
        <w:t>Jaru</w:t>
      </w:r>
      <w:proofErr w:type="spellEnd"/>
      <w:r w:rsidRPr="0018509C">
        <w:rPr>
          <w:rFonts w:ascii="Book Antiqua" w:hAnsi="Book Antiqua"/>
        </w:rPr>
        <w:t xml:space="preserve">/RO, de CNPJ nº 02.454.057/0001-96, neste ato representada por sua Sócia a </w:t>
      </w:r>
      <w:r w:rsidRPr="0018509C">
        <w:rPr>
          <w:rFonts w:ascii="Book Antiqua" w:hAnsi="Book Antiqua"/>
          <w:b/>
          <w:bCs/>
        </w:rPr>
        <w:t xml:space="preserve">Sra. LORENA ALVES DE ALMEIDA CORREIA, </w:t>
      </w:r>
      <w:r w:rsidRPr="0018509C">
        <w:rPr>
          <w:rFonts w:ascii="Book Antiqua" w:hAnsi="Book Antiqua"/>
        </w:rPr>
        <w:t xml:space="preserve">CPF (MF) nº 005.462.782-64, doravante denominada </w:t>
      </w:r>
      <w:r w:rsidRPr="0018509C">
        <w:rPr>
          <w:rFonts w:ascii="Book Antiqua" w:hAnsi="Book Antiqua"/>
          <w:b/>
          <w:bCs/>
        </w:rPr>
        <w:t>CONTRATADA</w:t>
      </w:r>
      <w:r w:rsidRPr="0018509C">
        <w:rPr>
          <w:rFonts w:ascii="Book Antiqua" w:hAnsi="Book Antiqua"/>
        </w:rPr>
        <w:t xml:space="preserve"> celebram o presente Contrato, </w:t>
      </w:r>
      <w:r w:rsidR="006F2982" w:rsidRPr="0018509C">
        <w:rPr>
          <w:rFonts w:ascii="Book Antiqua" w:hAnsi="Book Antiqua"/>
        </w:rPr>
        <w:t xml:space="preserve">celebram o presente Contrato, decorrente do PROCESSO ADMINISTRATIVO Nº 0009.365339/2019-97, que deu origem ao PROCEDIMENTO DE LIBERAÇÃO DA ATA DE REGISTRO DE PREÇOS N° 102/2019, homologado pela Autoridade Competente, regido pela Lei Federal nº. 8.666/93 e suas alterações, e ainda, com o Decreto Estadual 15.643/2011, art. 4º, e legislações vigentes, sujeitando-se às normas dos supramencionados diplomas legais, mediante as cláusulas e condições a seguir estabelecidas: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454FE3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PRIMEIRA – DO OBJETO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PRIMEIRO:</w:t>
      </w:r>
      <w:r w:rsidR="00D907DC" w:rsidRPr="00D907DC">
        <w:rPr>
          <w:rFonts w:ascii="Book Antiqua" w:hAnsi="Book Antiqua"/>
        </w:rPr>
        <w:t xml:space="preserve"> “</w:t>
      </w:r>
      <w:r w:rsidRPr="00D907DC">
        <w:rPr>
          <w:rFonts w:ascii="Book Antiqua" w:hAnsi="Book Antiqua"/>
        </w:rPr>
        <w:t>Aquisições e transportes de agregados para serviços de recuperação, em CBUQ, em várias Rodovias Estaduais</w:t>
      </w:r>
      <w:r w:rsidR="00D907DC" w:rsidRPr="00D907DC">
        <w:rPr>
          <w:rFonts w:ascii="Book Antiqua" w:hAnsi="Book Antiqua"/>
        </w:rPr>
        <w:t>”</w:t>
      </w:r>
      <w:r w:rsidRPr="00D907DC">
        <w:rPr>
          <w:rFonts w:ascii="Book Antiqua" w:hAnsi="Book Antiqua"/>
        </w:rPr>
        <w:t xml:space="preserve">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8D2D26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>CLÁUSULA SEGUNDA – ESPECIFICAÇÃO DO PRODUTO, DO PRAZO E DO LOCAL DA ENTREGA, DO RECEBIMENTO, DA GARANTIA: PARÁGRAFO PRIMEIRO - ESPECIFICAÇÃO DO PRODUTO: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Tabelacomgrade"/>
        <w:tblW w:w="0" w:type="auto"/>
        <w:tblLook w:val="04A0"/>
      </w:tblPr>
      <w:tblGrid>
        <w:gridCol w:w="702"/>
        <w:gridCol w:w="5529"/>
        <w:gridCol w:w="1275"/>
        <w:gridCol w:w="1165"/>
      </w:tblGrid>
      <w:tr w:rsidR="006F2982" w:rsidRPr="00D907DC" w:rsidTr="001B706B">
        <w:tc>
          <w:tcPr>
            <w:tcW w:w="702" w:type="dxa"/>
            <w:vAlign w:val="center"/>
          </w:tcPr>
          <w:p w:rsidR="006F2982" w:rsidRPr="00D907DC" w:rsidRDefault="00454FE3" w:rsidP="00CC1E29">
            <w:pPr>
              <w:jc w:val="center"/>
              <w:rPr>
                <w:rFonts w:ascii="Book Antiqua" w:hAnsi="Book Antiqua"/>
                <w:b/>
              </w:rPr>
            </w:pPr>
            <w:r w:rsidRPr="00D907DC">
              <w:rPr>
                <w:rFonts w:ascii="Book Antiqua" w:hAnsi="Book Antiqua"/>
                <w:b/>
              </w:rPr>
              <w:t>Item da Ata</w:t>
            </w:r>
          </w:p>
        </w:tc>
        <w:tc>
          <w:tcPr>
            <w:tcW w:w="5529" w:type="dxa"/>
            <w:vAlign w:val="center"/>
          </w:tcPr>
          <w:p w:rsidR="006F2982" w:rsidRPr="00D907DC" w:rsidRDefault="00454FE3" w:rsidP="001B706B">
            <w:pPr>
              <w:jc w:val="center"/>
              <w:rPr>
                <w:rFonts w:ascii="Book Antiqua" w:hAnsi="Book Antiqua"/>
                <w:b/>
              </w:rPr>
            </w:pPr>
            <w:r w:rsidRPr="00D907DC">
              <w:rPr>
                <w:rStyle w:val="Forte"/>
                <w:rFonts w:ascii="Book Antiqua" w:hAnsi="Book Antiqua"/>
                <w:color w:val="000000"/>
              </w:rPr>
              <w:t>Descrição Básica</w:t>
            </w:r>
          </w:p>
        </w:tc>
        <w:tc>
          <w:tcPr>
            <w:tcW w:w="1275" w:type="dxa"/>
            <w:vAlign w:val="center"/>
          </w:tcPr>
          <w:p w:rsidR="006F2982" w:rsidRPr="00D907DC" w:rsidRDefault="001B706B" w:rsidP="001B706B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 w:rsidRPr="00D907DC">
              <w:rPr>
                <w:rFonts w:ascii="Book Antiqua" w:hAnsi="Book Antiqua"/>
                <w:b/>
              </w:rPr>
              <w:t>Unid</w:t>
            </w:r>
            <w:proofErr w:type="spellEnd"/>
            <w:r w:rsidRPr="00D907DC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65" w:type="dxa"/>
            <w:vAlign w:val="center"/>
          </w:tcPr>
          <w:p w:rsidR="006F2982" w:rsidRPr="00D907DC" w:rsidRDefault="001B706B" w:rsidP="001B706B">
            <w:pPr>
              <w:jc w:val="center"/>
              <w:rPr>
                <w:rFonts w:ascii="Book Antiqua" w:hAnsi="Book Antiqua"/>
                <w:b/>
              </w:rPr>
            </w:pPr>
            <w:r w:rsidRPr="00D907DC">
              <w:rPr>
                <w:rFonts w:ascii="Book Antiqua" w:hAnsi="Book Antiqua"/>
                <w:b/>
              </w:rPr>
              <w:t>Quant.</w:t>
            </w:r>
          </w:p>
        </w:tc>
      </w:tr>
      <w:tr w:rsidR="001B706B" w:rsidRPr="00D907DC" w:rsidTr="00CC1E29">
        <w:tc>
          <w:tcPr>
            <w:tcW w:w="702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  <w:b/>
              </w:rPr>
            </w:pPr>
            <w:r w:rsidRPr="00D907DC">
              <w:rPr>
                <w:rFonts w:ascii="Book Antiqua" w:hAnsi="Book Antiqua"/>
                <w:b/>
              </w:rPr>
              <w:t>005</w:t>
            </w:r>
          </w:p>
        </w:tc>
        <w:tc>
          <w:tcPr>
            <w:tcW w:w="5529" w:type="dxa"/>
            <w:vAlign w:val="center"/>
          </w:tcPr>
          <w:p w:rsidR="001B706B" w:rsidRPr="00D907DC" w:rsidRDefault="001B706B" w:rsidP="00CC1E29">
            <w:pPr>
              <w:jc w:val="both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  <w:color w:val="000000"/>
              </w:rPr>
              <w:t>Aquisição de Brita (3/4"ou 5/8") – JI-PARANÁ</w:t>
            </w:r>
          </w:p>
        </w:tc>
        <w:tc>
          <w:tcPr>
            <w:tcW w:w="1275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</w:rPr>
            </w:pPr>
            <w:proofErr w:type="spellStart"/>
            <w:r w:rsidRPr="00D907DC">
              <w:rPr>
                <w:rFonts w:ascii="Book Antiqua" w:hAnsi="Book Antiqua"/>
                <w:color w:val="000000"/>
              </w:rPr>
              <w:t>M³</w:t>
            </w:r>
            <w:proofErr w:type="spellEnd"/>
          </w:p>
        </w:tc>
        <w:tc>
          <w:tcPr>
            <w:tcW w:w="1165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  <w:color w:val="000000"/>
              </w:rPr>
              <w:t>6.044</w:t>
            </w:r>
          </w:p>
        </w:tc>
      </w:tr>
      <w:tr w:rsidR="001B706B" w:rsidRPr="00D907DC" w:rsidTr="00CC1E29">
        <w:tc>
          <w:tcPr>
            <w:tcW w:w="702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  <w:b/>
              </w:rPr>
            </w:pPr>
            <w:r w:rsidRPr="00D907DC">
              <w:rPr>
                <w:rFonts w:ascii="Book Antiqua" w:hAnsi="Book Antiqua"/>
                <w:b/>
              </w:rPr>
              <w:t>006</w:t>
            </w:r>
          </w:p>
        </w:tc>
        <w:tc>
          <w:tcPr>
            <w:tcW w:w="5529" w:type="dxa"/>
            <w:vAlign w:val="center"/>
          </w:tcPr>
          <w:p w:rsidR="001B706B" w:rsidRPr="00D907DC" w:rsidRDefault="001B706B" w:rsidP="00CC1E29">
            <w:pPr>
              <w:jc w:val="both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  <w:color w:val="000000"/>
              </w:rPr>
              <w:t>Aquisição de Pedrisco (</w:t>
            </w:r>
            <w:proofErr w:type="gramStart"/>
            <w:r w:rsidRPr="00D907DC">
              <w:rPr>
                <w:rFonts w:ascii="Book Antiqua" w:hAnsi="Book Antiqua"/>
                <w:color w:val="000000"/>
              </w:rPr>
              <w:t>3/8"</w:t>
            </w:r>
            <w:proofErr w:type="gramEnd"/>
            <w:r w:rsidRPr="00D907DC">
              <w:rPr>
                <w:rFonts w:ascii="Book Antiqua" w:hAnsi="Book Antiqua"/>
                <w:color w:val="000000"/>
              </w:rPr>
              <w:t xml:space="preserve"> ou 1/4") – JI-PARANÁ</w:t>
            </w:r>
          </w:p>
        </w:tc>
        <w:tc>
          <w:tcPr>
            <w:tcW w:w="1275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</w:rPr>
            </w:pPr>
            <w:proofErr w:type="spellStart"/>
            <w:r w:rsidRPr="00D907DC">
              <w:rPr>
                <w:rFonts w:ascii="Book Antiqua" w:hAnsi="Book Antiqua"/>
                <w:color w:val="000000"/>
              </w:rPr>
              <w:t>M³</w:t>
            </w:r>
            <w:proofErr w:type="spellEnd"/>
          </w:p>
        </w:tc>
        <w:tc>
          <w:tcPr>
            <w:tcW w:w="1165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  <w:color w:val="000000"/>
              </w:rPr>
              <w:t>6.467</w:t>
            </w:r>
          </w:p>
        </w:tc>
      </w:tr>
      <w:tr w:rsidR="001B706B" w:rsidRPr="00D907DC" w:rsidTr="00CC1E29">
        <w:tc>
          <w:tcPr>
            <w:tcW w:w="702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  <w:b/>
              </w:rPr>
            </w:pPr>
            <w:r w:rsidRPr="00D907DC">
              <w:rPr>
                <w:rFonts w:ascii="Book Antiqua" w:hAnsi="Book Antiqua"/>
                <w:b/>
              </w:rPr>
              <w:t>007</w:t>
            </w:r>
          </w:p>
        </w:tc>
        <w:tc>
          <w:tcPr>
            <w:tcW w:w="5529" w:type="dxa"/>
            <w:vAlign w:val="center"/>
          </w:tcPr>
          <w:p w:rsidR="001B706B" w:rsidRPr="00D907DC" w:rsidRDefault="001B706B" w:rsidP="00CC1E29">
            <w:pPr>
              <w:jc w:val="both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  <w:color w:val="000000"/>
              </w:rPr>
              <w:t>Aquisição de Pó de Pedra – JI-PARANÁ</w:t>
            </w:r>
          </w:p>
        </w:tc>
        <w:tc>
          <w:tcPr>
            <w:tcW w:w="1275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</w:rPr>
            </w:pPr>
            <w:proofErr w:type="spellStart"/>
            <w:r w:rsidRPr="00D907DC">
              <w:rPr>
                <w:rFonts w:ascii="Book Antiqua" w:hAnsi="Book Antiqua"/>
                <w:color w:val="000000"/>
              </w:rPr>
              <w:t>M³</w:t>
            </w:r>
            <w:proofErr w:type="spellEnd"/>
          </w:p>
        </w:tc>
        <w:tc>
          <w:tcPr>
            <w:tcW w:w="1165" w:type="dxa"/>
            <w:vAlign w:val="center"/>
          </w:tcPr>
          <w:p w:rsidR="001B706B" w:rsidRPr="00D907DC" w:rsidRDefault="001B706B" w:rsidP="00CC1E29">
            <w:pPr>
              <w:jc w:val="center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  <w:color w:val="000000"/>
              </w:rPr>
              <w:t>25.384</w:t>
            </w:r>
          </w:p>
        </w:tc>
      </w:tr>
      <w:tr w:rsidR="00454FE3" w:rsidRPr="00D907DC" w:rsidTr="00CC1E29">
        <w:tc>
          <w:tcPr>
            <w:tcW w:w="702" w:type="dxa"/>
            <w:vAlign w:val="center"/>
          </w:tcPr>
          <w:p w:rsidR="00454FE3" w:rsidRPr="00D907DC" w:rsidRDefault="00454FE3" w:rsidP="00CC1E29">
            <w:pPr>
              <w:jc w:val="center"/>
              <w:rPr>
                <w:rFonts w:ascii="Book Antiqua" w:hAnsi="Book Antiqua"/>
                <w:b/>
              </w:rPr>
            </w:pPr>
            <w:r w:rsidRPr="00D907DC">
              <w:rPr>
                <w:rFonts w:ascii="Book Antiqua" w:hAnsi="Book Antiqua"/>
                <w:b/>
              </w:rPr>
              <w:t>008</w:t>
            </w:r>
          </w:p>
        </w:tc>
        <w:tc>
          <w:tcPr>
            <w:tcW w:w="5529" w:type="dxa"/>
            <w:vAlign w:val="center"/>
          </w:tcPr>
          <w:p w:rsidR="00454FE3" w:rsidRPr="00D907DC" w:rsidRDefault="001B706B" w:rsidP="00CC1E29">
            <w:pPr>
              <w:jc w:val="both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  <w:color w:val="000000"/>
              </w:rPr>
              <w:t>Transporte Local em Caminhão Basculante p/ os agregados, sendo: X1 = 8,20 Km; X2 = 0,10 Km (DMT=8,30 Km) – JI-PARANÁ</w:t>
            </w:r>
          </w:p>
        </w:tc>
        <w:tc>
          <w:tcPr>
            <w:tcW w:w="1275" w:type="dxa"/>
            <w:vAlign w:val="center"/>
          </w:tcPr>
          <w:p w:rsidR="00454FE3" w:rsidRPr="00D907DC" w:rsidRDefault="001B706B" w:rsidP="00CC1E29">
            <w:pPr>
              <w:jc w:val="center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</w:rPr>
              <w:t>T</w:t>
            </w:r>
          </w:p>
        </w:tc>
        <w:tc>
          <w:tcPr>
            <w:tcW w:w="1165" w:type="dxa"/>
            <w:vAlign w:val="center"/>
          </w:tcPr>
          <w:p w:rsidR="00454FE3" w:rsidRPr="00D907DC" w:rsidRDefault="001B706B" w:rsidP="00CC1E29">
            <w:pPr>
              <w:jc w:val="center"/>
              <w:rPr>
                <w:rFonts w:ascii="Book Antiqua" w:hAnsi="Book Antiqua"/>
              </w:rPr>
            </w:pPr>
            <w:r w:rsidRPr="00D907DC">
              <w:rPr>
                <w:rFonts w:ascii="Book Antiqua" w:hAnsi="Book Antiqua"/>
                <w:color w:val="000000"/>
              </w:rPr>
              <w:t>56.842,50</w:t>
            </w:r>
          </w:p>
        </w:tc>
      </w:tr>
    </w:tbl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PARÁGRAFO SEGUNDO - DO PRAZO E DO LOCAL DA ENTREGA: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lastRenderedPageBreak/>
        <w:t>1. A Contratada terá um prazo de 10 (dez) dias para a entrega dos materiais, contados a partir do recebimento da solicitação de material (ordem de fornecimento) emitida pelo DER/RO. Este prazo poderá ser ampliado em casos excepcionais, mediante justificativa, com concordância da Administração, e o prazo para entrega total dos agregados será de 360 (trezentos e sessenta) dias corridos;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2. A entrega dos materiais se dará de forma parcelada, de acordo com os quantitativos solicitados por este Departamento, podendo variar com a necessidade de utilização dos mesmos como insumos para a mistura da massa </w:t>
      </w:r>
      <w:proofErr w:type="spellStart"/>
      <w:r w:rsidRPr="00D907DC">
        <w:rPr>
          <w:rFonts w:ascii="Book Antiqua" w:hAnsi="Book Antiqua"/>
        </w:rPr>
        <w:t>asfáltica</w:t>
      </w:r>
      <w:proofErr w:type="spellEnd"/>
      <w:r w:rsidRPr="00D907DC">
        <w:rPr>
          <w:rFonts w:ascii="Book Antiqua" w:hAnsi="Book Antiqua"/>
        </w:rPr>
        <w:t xml:space="preserve"> concreto betuminoso usinado a quente – CBUQ.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>3. Local da entrega: Lote 2 - Os Agregados (</w:t>
      </w:r>
      <w:proofErr w:type="gramStart"/>
      <w:r w:rsidRPr="00D907DC">
        <w:rPr>
          <w:rFonts w:ascii="Book Antiqua" w:hAnsi="Book Antiqua"/>
        </w:rPr>
        <w:t>brita 3/4”</w:t>
      </w:r>
      <w:proofErr w:type="gramEnd"/>
      <w:r w:rsidRPr="00D907DC">
        <w:rPr>
          <w:rFonts w:ascii="Book Antiqua" w:hAnsi="Book Antiqua"/>
        </w:rPr>
        <w:t xml:space="preserve"> ou 5/8”), (pedrisco 3/8” ou ¼”) e (pó de pedra), deverão ser entregues na Usina de Asfalto, situada na RO-472 (linha 94) a 2,30km da BR-364, sentido Pres. Médici, no município de </w:t>
      </w:r>
      <w:proofErr w:type="spellStart"/>
      <w:r w:rsidRPr="00D907DC">
        <w:rPr>
          <w:rFonts w:ascii="Book Antiqua" w:hAnsi="Book Antiqua"/>
        </w:rPr>
        <w:t>Ji-Paraná</w:t>
      </w:r>
      <w:proofErr w:type="spellEnd"/>
      <w:r w:rsidRPr="00D907DC">
        <w:rPr>
          <w:rFonts w:ascii="Book Antiqua" w:hAnsi="Book Antiqua"/>
        </w:rPr>
        <w:t xml:space="preserve">/RO. Horário de funcionamento: </w:t>
      </w:r>
      <w:proofErr w:type="gramStart"/>
      <w:r w:rsidRPr="00D907DC">
        <w:rPr>
          <w:rFonts w:ascii="Book Antiqua" w:hAnsi="Book Antiqua"/>
        </w:rPr>
        <w:t>08:</w:t>
      </w:r>
      <w:proofErr w:type="gramEnd"/>
      <w:r w:rsidRPr="00D907DC">
        <w:rPr>
          <w:rFonts w:ascii="Book Antiqua" w:hAnsi="Book Antiqua"/>
        </w:rPr>
        <w:t xml:space="preserve">h00min às 12h00min e das 14h00min às 18h00min.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PARÁGRAFO TERCEIRO - DO RECEBIMENTO: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 Os materiais serão recebidos pela Comissão de Recebimento de Materiais, formada por dois ou mais servidores do órgão, nomeados pelo Diretor Geral para tal finalidade, sendo que esta Comissão deverá seguir o estabelecido nos Artigos de 73 a 76 da Lei Federal Nº. 8.666/93;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a) Será recebido o objeto do presente contrato, PROVISORIAMENTE, no prazo de 48 (quarenta e oito) horas, nos termos do Art. 73, II, “a” e § 2°, para efeito de verificação da conformidade do material com a especificação exigida;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b) Será recebido o objeto do presente contrato, DEFINITIVAMENTE, no prazo de 05 (cinco) dias úteis, nos termos do Art. 73, II, “b”, para comprovação da qualidade e quantidade do material adquirido;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2. O recebimento provisório ou definitivo não exclui a responsabilidade civil pela solidez e segurança do material, nem ético-profissional pela perfeita execução do contrato, dentro dos limites estabelecidos pela lei ou pelo Instrumento Contratual;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3. Os materiais/bens deverão ser entregues conforme especificações do DNIT 153/2010-ES, 031/2016-ES, estabelecidas no Termo de Referência e seus Anexos, sendo que a inobservância desta condição implicará recusa formal, com a aplicação das penalidades contratuais.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4. A comissão de recebimento fará a conferência do DMT e a devida correção, uma vez que o órgão assume o pagamento de um DMT máximo, discriminados na planilha orçamentária, assumindo assim o ônus, a empresa que vencer a modalidade com DMT superior.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QUARTO - DA GARANTIA:</w:t>
      </w:r>
      <w:r w:rsidRPr="00D907DC">
        <w:rPr>
          <w:rFonts w:ascii="Book Antiqua" w:hAnsi="Book Antiqua"/>
        </w:rPr>
        <w:t xml:space="preserve"> Os produtos ofertados deverão atender aos dispositivos da Lei nº 8.078/90 (Código de Defesa do Consumidor) e às demais legislações pertinentes.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TERCEIRA – DAS OBRIGAÇÕES DA CONTRATANTE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PRIMEIRO:</w:t>
      </w:r>
      <w:r w:rsidRPr="00D907DC">
        <w:rPr>
          <w:rFonts w:ascii="Book Antiqua" w:hAnsi="Book Antiqua"/>
        </w:rPr>
        <w:t xml:space="preserve"> Realizar os pagamentos nos prazos e condições estabelecidos na Cláusula Sexta deste instrumento;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SEGUNDO:</w:t>
      </w:r>
      <w:r w:rsidRPr="00D907DC">
        <w:rPr>
          <w:rFonts w:ascii="Book Antiqua" w:hAnsi="Book Antiqua"/>
        </w:rPr>
        <w:t xml:space="preserve"> Prestar informações indispensáveis a regular execução do contrato e os esclarecimentos que venham a ser solicitados pela Contratada;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TERCEIRO:</w:t>
      </w:r>
      <w:r w:rsidRPr="00D907DC">
        <w:rPr>
          <w:rFonts w:ascii="Book Antiqua" w:hAnsi="Book Antiqua"/>
        </w:rPr>
        <w:t xml:space="preserve"> Realizar a fiscalização e o gerenciamento da entrega do objeto;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QUARTO:</w:t>
      </w:r>
      <w:r w:rsidRPr="00D907DC">
        <w:rPr>
          <w:rFonts w:ascii="Book Antiqua" w:hAnsi="Book Antiqua"/>
        </w:rPr>
        <w:t xml:space="preserve"> Registrar os defeitos, as falhas e as imperfeições detectadas e comunicar à Contratada;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QUINTO:</w:t>
      </w:r>
      <w:r w:rsidRPr="00D907DC">
        <w:rPr>
          <w:rFonts w:ascii="Book Antiqua" w:hAnsi="Book Antiqua"/>
        </w:rPr>
        <w:t xml:space="preserve"> Remeter à Contratada a expedição da Ordem de Fornecimento para que se efetue seu recebimento no prazo estipulado;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SEXTO:</w:t>
      </w:r>
      <w:r w:rsidRPr="00D907DC">
        <w:rPr>
          <w:rFonts w:ascii="Book Antiqua" w:hAnsi="Book Antiqua"/>
        </w:rPr>
        <w:t xml:space="preserve"> Promover a fiscalização do objeto, quanto ao aspecto quantitativo e qualitativo, dos produtos a serem entregues pela Contratada;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SÉTIMO:</w:t>
      </w:r>
      <w:r w:rsidRPr="00D907DC">
        <w:rPr>
          <w:rFonts w:ascii="Book Antiqua" w:hAnsi="Book Antiqua"/>
        </w:rPr>
        <w:t xml:space="preserve"> Prestar os esclarecimentos que venham a ser solicitados pela Contratada.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OITAVO:</w:t>
      </w:r>
      <w:r w:rsidRPr="00D907DC">
        <w:rPr>
          <w:rFonts w:ascii="Book Antiqua" w:hAnsi="Book Antiqua"/>
        </w:rPr>
        <w:t xml:space="preserve"> Rejeitar os materiais que não satisfizerem aos padrões exigidos nas especificações.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PARÁGAFO NONO:</w:t>
      </w:r>
      <w:r w:rsidRPr="00D907DC">
        <w:rPr>
          <w:rFonts w:ascii="Book Antiqua" w:hAnsi="Book Antiqua"/>
        </w:rPr>
        <w:t xml:space="preserve"> Zelar pela preservação do equilíbrio econômico-financeiro do contrato.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QUARTA – DAS OBRIGAÇÕES DA CONTRATADA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PRIMEIRO:</w:t>
      </w:r>
      <w:r w:rsidRPr="00D907DC">
        <w:rPr>
          <w:rFonts w:ascii="Book Antiqua" w:hAnsi="Book Antiqua"/>
        </w:rPr>
        <w:t xml:space="preserve"> A Contratada deverá entregar os agregados dentro das especificações contidas neste instrumento, inclusive apresentando os devidos ensaios de laboratório comprovando a qualidade do material, responsabilizando-se pela troca, em caso de anormalidade, desde que comprometa o uso do produto em questão, independentemente do motivo alegado, conforme parecer técnico do servidor encarregado do recebimento;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SEGUNDO:</w:t>
      </w:r>
      <w:r w:rsidRPr="00D907DC">
        <w:rPr>
          <w:rFonts w:ascii="Book Antiqua" w:hAnsi="Book Antiqua"/>
        </w:rPr>
        <w:t xml:space="preserve"> Deverá, na entrega dos materiais, </w:t>
      </w:r>
      <w:proofErr w:type="gramStart"/>
      <w:r w:rsidRPr="00D907DC">
        <w:rPr>
          <w:rFonts w:ascii="Book Antiqua" w:hAnsi="Book Antiqua"/>
        </w:rPr>
        <w:t>apresentar</w:t>
      </w:r>
      <w:proofErr w:type="gramEnd"/>
      <w:r w:rsidRPr="00D907DC">
        <w:rPr>
          <w:rFonts w:ascii="Book Antiqua" w:hAnsi="Book Antiqua"/>
        </w:rPr>
        <w:t xml:space="preserve"> Laudo Técnico devidamente registrado no CREA/RO que comprove que foram realizados todos os ensaios em conformidade com as especificações anexas, podendo ser solicitada outras especificações técnicas que o DER/RO julgue necessário. O recebimento do lote fica condicionado, entre outros aspectos técnicos a apresentação do Laudo;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TERCEIRO:</w:t>
      </w:r>
      <w:r w:rsidRPr="00D907DC">
        <w:rPr>
          <w:rFonts w:ascii="Book Antiqua" w:hAnsi="Book Antiqua"/>
        </w:rPr>
        <w:t xml:space="preserve"> Responder integralmente por perdas e danos que vier a causar ao DER/RO </w:t>
      </w:r>
      <w:proofErr w:type="gramStart"/>
      <w:r w:rsidRPr="00D907DC">
        <w:rPr>
          <w:rFonts w:ascii="Book Antiqua" w:hAnsi="Book Antiqua"/>
        </w:rPr>
        <w:t>ou a terceiros em razão de ação ou omissão dolosa ou culposa, sua ou dos prepostos, se for o caso, independentemente de outras cominações contratuais ou</w:t>
      </w:r>
      <w:proofErr w:type="gramEnd"/>
      <w:r w:rsidRPr="00D907DC">
        <w:rPr>
          <w:rFonts w:ascii="Book Antiqua" w:hAnsi="Book Antiqua"/>
        </w:rPr>
        <w:t xml:space="preserve"> legais a que estiver sujeita;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QUARTO:</w:t>
      </w:r>
      <w:r w:rsidRPr="00D907DC">
        <w:rPr>
          <w:rFonts w:ascii="Book Antiqua" w:hAnsi="Book Antiqua"/>
        </w:rPr>
        <w:t xml:space="preserve"> Manter, durante a vigência do contrato, todas as condições de habilitação e qualificação exigidas na licitação;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QUINTO:</w:t>
      </w:r>
      <w:r w:rsidRPr="00D907DC">
        <w:rPr>
          <w:rFonts w:ascii="Book Antiqua" w:hAnsi="Book Antiqua"/>
        </w:rPr>
        <w:t xml:space="preserve"> A empresa ficará obrigada a trocar, às suas expensas, o que for recusado por apresentar-se contraditório à Ordem de Fornecimento e/ou distintos dos ofertados, ou qualquer outra coisa que estiver em desacordo com o disposto no referido instrumento convocatório e seus anexos no prazo máximo de 03 (três) dias, conforme determina a Lei;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lastRenderedPageBreak/>
        <w:t>PARÁGRAFO SEXTO:</w:t>
      </w:r>
      <w:r w:rsidRPr="00D907DC">
        <w:rPr>
          <w:rFonts w:ascii="Book Antiqua" w:hAnsi="Book Antiqua"/>
        </w:rPr>
        <w:t xml:space="preserve"> Realizar testes e corrigir defeitos nos materiais /bens, inclusive com a sua substituição quando necessário, sem ônus para a Contratante;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SÉTIMO:</w:t>
      </w:r>
      <w:r w:rsidRPr="00D907DC">
        <w:rPr>
          <w:rFonts w:ascii="Book Antiqua" w:hAnsi="Book Antiqua"/>
        </w:rPr>
        <w:t xml:space="preserve"> Para tramitação da medição e pagamento das faturas serão exigidos os documentos e informações, conforme o que se segue: </w:t>
      </w:r>
    </w:p>
    <w:p w:rsidR="00CC1E29" w:rsidRPr="00D907DC" w:rsidRDefault="00CC1E29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a) Nota Fiscal;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b) Certidão negativa da Fazenda Estadual;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c) Certidão negativa da Receita Federal;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d) Certidão da Dívida Ativa da União;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e) Certidão negativa do INSS;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D907DC">
        <w:rPr>
          <w:rFonts w:ascii="Book Antiqua" w:hAnsi="Book Antiqua"/>
        </w:rPr>
        <w:t>f)</w:t>
      </w:r>
      <w:proofErr w:type="gramEnd"/>
      <w:r w:rsidRPr="00D907DC">
        <w:rPr>
          <w:rFonts w:ascii="Book Antiqua" w:hAnsi="Book Antiqua"/>
        </w:rPr>
        <w:t>Certidão negativa municipal;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g) Certidão de Regularidade do FGTS;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h) Guia GPS INSS (original / autenticada);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D907DC">
        <w:rPr>
          <w:rFonts w:ascii="Book Antiqua" w:hAnsi="Book Antiqua"/>
        </w:rPr>
        <w:t>i)</w:t>
      </w:r>
      <w:proofErr w:type="gramEnd"/>
      <w:r w:rsidRPr="00D907DC">
        <w:rPr>
          <w:rFonts w:ascii="Book Antiqua" w:hAnsi="Book Antiqua"/>
        </w:rPr>
        <w:t xml:space="preserve">Guia GFIP INSS (original / autenticada);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D907DC">
        <w:rPr>
          <w:rFonts w:ascii="Book Antiqua" w:hAnsi="Book Antiqua"/>
        </w:rPr>
        <w:t>j)</w:t>
      </w:r>
      <w:proofErr w:type="gramEnd"/>
      <w:r w:rsidRPr="00D907DC">
        <w:rPr>
          <w:rFonts w:ascii="Book Antiqua" w:hAnsi="Book Antiqua"/>
        </w:rPr>
        <w:t xml:space="preserve">Certidão Negativa de Débitos Fiscais Trabalhistas – CNDT.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OITAVO:</w:t>
      </w:r>
      <w:r w:rsidRPr="00D907DC">
        <w:rPr>
          <w:rFonts w:ascii="Book Antiqua" w:hAnsi="Book Antiqua"/>
        </w:rPr>
        <w:t xml:space="preserve"> A Contratada deverá apresentar Alvará de Extração dos Minerais, expedido pelo Departamento Nacional de Pesquisa Mineral – DNPM no momento da assinatura do contrato.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NONO:</w:t>
      </w:r>
      <w:r w:rsidRPr="00D907DC">
        <w:rPr>
          <w:rFonts w:ascii="Book Antiqua" w:hAnsi="Book Antiqua"/>
        </w:rPr>
        <w:t xml:space="preserve"> A Contratada deverá se responsabilizar pelos encargos trabalhistas, previdenciários, fiscais, comerciais e outros custos, resultantes da execução do contrato.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DÉCIMO:</w:t>
      </w:r>
      <w:r w:rsidRPr="00D907DC">
        <w:rPr>
          <w:rFonts w:ascii="Book Antiqua" w:hAnsi="Book Antiqua"/>
        </w:rPr>
        <w:t xml:space="preserve"> A Contratada deverá comparecer para assinatura do instrumento de contrato (ou equivalente) e para recebimento da Ordem de Fornecimento no prazo de 05 dias, a contar de sua notificação para essas finalidades.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DÉCIMO PRIMEIRO:</w:t>
      </w:r>
      <w:r w:rsidRPr="00D907DC">
        <w:rPr>
          <w:rFonts w:ascii="Book Antiqua" w:hAnsi="Book Antiqua"/>
        </w:rPr>
        <w:t xml:space="preserve"> A Contratada é responsável pela segurança do transporte dos materiais até o local da entrega, somente se desincumbindo desse ônus com o recebimento provisório dos materiais.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DÉCIMO SEGUNDO:</w:t>
      </w:r>
      <w:r w:rsidRPr="00D907DC">
        <w:rPr>
          <w:rFonts w:ascii="Book Antiqua" w:hAnsi="Book Antiqua"/>
        </w:rPr>
        <w:t xml:space="preserve"> Aceitar nas mesmas condições contratuais os acréscimos ou supressões que se fizerem necessários, decorrentes de modificações de quantitativos ou projetos ou especificações, até o limite de 25% (vinte e cinco por cento) do valor contratual atualizado, de acordo com o Art. 65, da Lei Federal 8.666/93, sendo os mesmos, objeto de exame deste </w:t>
      </w:r>
      <w:proofErr w:type="gramStart"/>
      <w:r w:rsidRPr="00D907DC">
        <w:rPr>
          <w:rFonts w:ascii="Book Antiqua" w:hAnsi="Book Antiqua"/>
        </w:rPr>
        <w:t>DER</w:t>
      </w:r>
      <w:proofErr w:type="gramEnd"/>
      <w:r w:rsidRPr="00D907DC">
        <w:rPr>
          <w:rFonts w:ascii="Book Antiqua" w:hAnsi="Book Antiqua"/>
        </w:rPr>
        <w:t xml:space="preserve">/RO.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DÉCIMO TERCEIRO:</w:t>
      </w:r>
      <w:r w:rsidRPr="00D907DC">
        <w:rPr>
          <w:rFonts w:ascii="Book Antiqua" w:hAnsi="Book Antiqua"/>
        </w:rPr>
        <w:t xml:space="preserve"> Realizar cadastro no sistema </w:t>
      </w:r>
      <w:proofErr w:type="gramStart"/>
      <w:r w:rsidRPr="00D907DC">
        <w:rPr>
          <w:rFonts w:ascii="Book Antiqua" w:hAnsi="Book Antiqua"/>
        </w:rPr>
        <w:t>SEI</w:t>
      </w:r>
      <w:proofErr w:type="gramEnd"/>
      <w:r w:rsidRPr="00D907DC">
        <w:rPr>
          <w:rFonts w:ascii="Book Antiqua" w:hAnsi="Book Antiqua"/>
        </w:rPr>
        <w:t xml:space="preserve"> através do endereço eletrônico www.sei.ro.gov.br, bem como, manter suas informações atualizadas até o término de suas obrigações.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QUINTA – DOS PREÇOS E DOS CRÉDITOS ORÇAMENTÁRIOS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PRIMEIRO:</w:t>
      </w:r>
      <w:r w:rsidRPr="00D907DC">
        <w:rPr>
          <w:rFonts w:ascii="Book Antiqua" w:hAnsi="Book Antiqua"/>
        </w:rPr>
        <w:t xml:space="preserve"> O valor do presente Contrato é de </w:t>
      </w:r>
      <w:r w:rsidR="00CC1E29" w:rsidRPr="00D907DC">
        <w:rPr>
          <w:rStyle w:val="Forte"/>
          <w:rFonts w:ascii="Book Antiqua" w:hAnsi="Book Antiqua"/>
          <w:color w:val="000000"/>
        </w:rPr>
        <w:t>R$ 2.553.857,05 </w:t>
      </w:r>
      <w:r w:rsidR="00CC1E29" w:rsidRPr="00D907DC">
        <w:rPr>
          <w:rFonts w:ascii="Book Antiqua" w:hAnsi="Book Antiqua"/>
          <w:color w:val="000000"/>
        </w:rPr>
        <w:t>(</w:t>
      </w:r>
      <w:r w:rsidR="00D907DC">
        <w:rPr>
          <w:rFonts w:ascii="Book Antiqua" w:hAnsi="Book Antiqua"/>
          <w:color w:val="000000"/>
        </w:rPr>
        <w:t>d</w:t>
      </w:r>
      <w:r w:rsidR="00CC1E29" w:rsidRPr="00D907DC">
        <w:rPr>
          <w:rFonts w:ascii="Book Antiqua" w:hAnsi="Book Antiqua"/>
          <w:color w:val="000000"/>
        </w:rPr>
        <w:t xml:space="preserve">ois milhões, quinhentos e </w:t>
      </w:r>
      <w:proofErr w:type="spellStart"/>
      <w:r w:rsidR="00CC1E29" w:rsidRPr="00D907DC">
        <w:rPr>
          <w:rFonts w:ascii="Book Antiqua" w:hAnsi="Book Antiqua"/>
          <w:color w:val="000000"/>
        </w:rPr>
        <w:t>cinquenta</w:t>
      </w:r>
      <w:proofErr w:type="spellEnd"/>
      <w:r w:rsidR="00CC1E29" w:rsidRPr="00D907DC">
        <w:rPr>
          <w:rFonts w:ascii="Book Antiqua" w:hAnsi="Book Antiqua"/>
          <w:color w:val="000000"/>
        </w:rPr>
        <w:t xml:space="preserve"> e três mil, oitocentos e </w:t>
      </w:r>
      <w:proofErr w:type="spellStart"/>
      <w:r w:rsidR="00CC1E29" w:rsidRPr="00D907DC">
        <w:rPr>
          <w:rFonts w:ascii="Book Antiqua" w:hAnsi="Book Antiqua"/>
          <w:color w:val="000000"/>
        </w:rPr>
        <w:t>cinquenta</w:t>
      </w:r>
      <w:proofErr w:type="spellEnd"/>
      <w:r w:rsidR="00CC1E29" w:rsidRPr="00D907DC">
        <w:rPr>
          <w:rFonts w:ascii="Book Antiqua" w:hAnsi="Book Antiqua"/>
          <w:color w:val="000000"/>
        </w:rPr>
        <w:t xml:space="preserve"> e sete reais e cinco centavos)</w:t>
      </w:r>
      <w:r w:rsidR="00CC1E29" w:rsidRPr="00D907DC">
        <w:rPr>
          <w:rFonts w:ascii="Book Antiqua" w:hAnsi="Book Antiqua"/>
        </w:rPr>
        <w:t xml:space="preserve"> </w:t>
      </w:r>
      <w:r w:rsidRPr="00D907DC">
        <w:rPr>
          <w:rFonts w:ascii="Book Antiqua" w:hAnsi="Book Antiqua"/>
        </w:rPr>
        <w:t xml:space="preserve">de acordo com os valores especificados na Proposta de preços e Planilhas de Preços. Os preços contratuais não serão reajustados.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CC1E29" w:rsidRPr="00D907DC" w:rsidRDefault="006F2982" w:rsidP="00CC1E29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D907DC">
        <w:rPr>
          <w:rFonts w:ascii="Book Antiqua" w:hAnsi="Book Antiqua"/>
          <w:b/>
        </w:rPr>
        <w:lastRenderedPageBreak/>
        <w:t>PARÁGRAFO SEGUNDO:</w:t>
      </w:r>
      <w:r w:rsidRPr="00D907DC">
        <w:rPr>
          <w:rFonts w:ascii="Book Antiqua" w:hAnsi="Book Antiqua"/>
        </w:rPr>
        <w:t xml:space="preserve"> </w:t>
      </w:r>
      <w:r w:rsidR="00CC1E29" w:rsidRPr="00D907DC">
        <w:rPr>
          <w:rFonts w:ascii="Book Antiqua" w:hAnsi="Book Antiqua" w:cs="Arial"/>
        </w:rPr>
        <w:t xml:space="preserve">As despesas decorrentes do presente </w:t>
      </w:r>
      <w:r w:rsidR="00CC1E29" w:rsidRPr="00D907DC">
        <w:rPr>
          <w:rFonts w:ascii="Book Antiqua" w:hAnsi="Book Antiqua" w:cs="Arial"/>
          <w:b/>
          <w:bCs/>
        </w:rPr>
        <w:t xml:space="preserve">CONTRATO </w:t>
      </w:r>
      <w:r w:rsidR="00CC1E29" w:rsidRPr="00D907DC">
        <w:rPr>
          <w:rFonts w:ascii="Book Antiqua" w:hAnsi="Book Antiqua" w:cs="Arial"/>
        </w:rPr>
        <w:t xml:space="preserve">são provenientes de recursos consignados no orçamento do </w:t>
      </w:r>
      <w:r w:rsidR="00CC1E29" w:rsidRPr="00D907DC">
        <w:rPr>
          <w:rFonts w:ascii="Book Antiqua" w:hAnsi="Book Antiqua" w:cs="Arial"/>
          <w:b/>
          <w:bCs/>
        </w:rPr>
        <w:t>DER-RO</w:t>
      </w:r>
      <w:r w:rsidR="00CC1E29" w:rsidRPr="00D907DC">
        <w:rPr>
          <w:rFonts w:ascii="Book Antiqua" w:hAnsi="Book Antiqua" w:cs="Arial"/>
        </w:rPr>
        <w:t xml:space="preserve">, correndo à conta da seguinte programação: </w:t>
      </w:r>
    </w:p>
    <w:p w:rsidR="00CC1E29" w:rsidRPr="00D907DC" w:rsidRDefault="00CC1E29" w:rsidP="00CC1E29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</w:p>
    <w:p w:rsidR="00CC1E29" w:rsidRPr="00D907DC" w:rsidRDefault="00CC1E29" w:rsidP="00CC1E29">
      <w:pPr>
        <w:spacing w:after="0" w:line="240" w:lineRule="auto"/>
        <w:jc w:val="both"/>
        <w:rPr>
          <w:rFonts w:ascii="Book Antiqua" w:hAnsi="Book Antiqua" w:cs="Arial"/>
        </w:rPr>
      </w:pPr>
      <w:r w:rsidRPr="00D907DC">
        <w:rPr>
          <w:rFonts w:ascii="Book Antiqua" w:hAnsi="Book Antiqua" w:cs="Arial"/>
          <w:b/>
          <w:bCs/>
        </w:rPr>
        <w:tab/>
      </w:r>
      <w:r w:rsidRPr="00D907DC">
        <w:rPr>
          <w:rFonts w:ascii="Book Antiqua" w:hAnsi="Book Antiqua" w:cs="Arial"/>
          <w:b/>
          <w:bCs/>
        </w:rPr>
        <w:tab/>
      </w:r>
      <w:r w:rsidRPr="00D907DC">
        <w:rPr>
          <w:rFonts w:ascii="Book Antiqua" w:hAnsi="Book Antiqua" w:cs="Arial"/>
          <w:b/>
          <w:bCs/>
        </w:rPr>
        <w:tab/>
      </w:r>
      <w:r w:rsidRPr="00D907DC">
        <w:rPr>
          <w:rStyle w:val="Forte"/>
          <w:rFonts w:ascii="Book Antiqua" w:hAnsi="Book Antiqua"/>
        </w:rPr>
        <w:t xml:space="preserve">R$ </w:t>
      </w:r>
      <w:r w:rsidR="003E7FD8" w:rsidRPr="00D907DC">
        <w:rPr>
          <w:rStyle w:val="Forte"/>
          <w:rFonts w:ascii="Book Antiqua" w:hAnsi="Book Antiqua"/>
        </w:rPr>
        <w:t xml:space="preserve">1.962.625,00 </w:t>
      </w:r>
      <w:r w:rsidRPr="00D907DC">
        <w:rPr>
          <w:rFonts w:ascii="Book Antiqua" w:hAnsi="Book Antiqua"/>
        </w:rPr>
        <w:t>(</w:t>
      </w:r>
      <w:r w:rsidR="003E7FD8" w:rsidRPr="00D907DC">
        <w:rPr>
          <w:rFonts w:ascii="Book Antiqua" w:hAnsi="Book Antiqua"/>
        </w:rPr>
        <w:t>hum milhão, novecentos e sessenta e dois mil, seiscentos e vinte e cinco reais</w:t>
      </w:r>
      <w:r w:rsidRPr="00D907DC">
        <w:rPr>
          <w:rFonts w:ascii="Book Antiqua" w:hAnsi="Book Antiqua"/>
        </w:rPr>
        <w:t>)</w:t>
      </w:r>
      <w:r w:rsidRPr="00D907DC">
        <w:rPr>
          <w:rFonts w:ascii="Book Antiqua" w:hAnsi="Book Antiqua" w:cs="Arial"/>
        </w:rPr>
        <w:t xml:space="preserve">, Programa / Atividade – </w:t>
      </w:r>
      <w:r w:rsidRPr="00D907DC">
        <w:rPr>
          <w:rFonts w:ascii="Book Antiqua" w:hAnsi="Book Antiqua" w:cs="Arial"/>
          <w:kern w:val="36"/>
        </w:rPr>
        <w:t>267.821.249.</w:t>
      </w:r>
      <w:r w:rsidR="003E7FD8" w:rsidRPr="00D907DC">
        <w:rPr>
          <w:rFonts w:ascii="Book Antiqua" w:hAnsi="Book Antiqua" w:cs="Arial"/>
          <w:kern w:val="36"/>
        </w:rPr>
        <w:t>13.86</w:t>
      </w:r>
      <w:r w:rsidRPr="00D907DC">
        <w:rPr>
          <w:rFonts w:ascii="Book Antiqua" w:hAnsi="Book Antiqua" w:cs="Arial"/>
          <w:kern w:val="36"/>
        </w:rPr>
        <w:t>.00.00</w:t>
      </w:r>
      <w:r w:rsidRPr="00D907DC">
        <w:rPr>
          <w:rFonts w:ascii="Book Antiqua" w:hAnsi="Book Antiqua" w:cs="Arial"/>
        </w:rPr>
        <w:t xml:space="preserve"> – Fonte: 0</w:t>
      </w:r>
      <w:r w:rsidR="003E7FD8" w:rsidRPr="00D907DC">
        <w:rPr>
          <w:rFonts w:ascii="Book Antiqua" w:hAnsi="Book Antiqua" w:cs="Arial"/>
        </w:rPr>
        <w:t>228</w:t>
      </w:r>
      <w:r w:rsidRPr="00D907DC">
        <w:rPr>
          <w:rFonts w:ascii="Book Antiqua" w:hAnsi="Book Antiqua" w:cs="Arial"/>
        </w:rPr>
        <w:t xml:space="preserve"> - Elemento de Despesa </w:t>
      </w:r>
      <w:r w:rsidR="003E7FD8" w:rsidRPr="00D907DC">
        <w:rPr>
          <w:rFonts w:ascii="Book Antiqua" w:hAnsi="Book Antiqua" w:cs="Arial"/>
          <w:kern w:val="36"/>
        </w:rPr>
        <w:t>33.90.30</w:t>
      </w:r>
      <w:r w:rsidRPr="00D907DC">
        <w:rPr>
          <w:rFonts w:ascii="Book Antiqua" w:hAnsi="Book Antiqua" w:cs="Arial"/>
        </w:rPr>
        <w:t xml:space="preserve">, Licitação: Pregão Eletrônico – Modalidade: </w:t>
      </w:r>
      <w:proofErr w:type="gramStart"/>
      <w:r w:rsidRPr="00D907DC">
        <w:rPr>
          <w:rFonts w:ascii="Book Antiqua" w:hAnsi="Book Antiqua" w:cs="Arial"/>
        </w:rPr>
        <w:t>05 Global</w:t>
      </w:r>
      <w:proofErr w:type="gramEnd"/>
      <w:r w:rsidRPr="00D907DC">
        <w:rPr>
          <w:rFonts w:ascii="Book Antiqua" w:hAnsi="Book Antiqua" w:cs="Arial"/>
        </w:rPr>
        <w:t>, conforme Nota de Empenho nº 2019NE00</w:t>
      </w:r>
      <w:r w:rsidR="003E7FD8" w:rsidRPr="00D907DC">
        <w:rPr>
          <w:rFonts w:ascii="Book Antiqua" w:hAnsi="Book Antiqua" w:cs="Arial"/>
        </w:rPr>
        <w:t>177</w:t>
      </w:r>
      <w:r w:rsidRPr="00D907DC">
        <w:rPr>
          <w:rFonts w:ascii="Book Antiqua" w:hAnsi="Book Antiqua" w:cs="Arial"/>
        </w:rPr>
        <w:t xml:space="preserve">, de </w:t>
      </w:r>
      <w:r w:rsidR="003E7FD8" w:rsidRPr="00D907DC">
        <w:rPr>
          <w:rFonts w:ascii="Book Antiqua" w:hAnsi="Book Antiqua" w:cs="Arial"/>
        </w:rPr>
        <w:t>29.08</w:t>
      </w:r>
      <w:r w:rsidRPr="00D907DC">
        <w:rPr>
          <w:rFonts w:ascii="Book Antiqua" w:hAnsi="Book Antiqua" w:cs="Arial"/>
        </w:rPr>
        <w:t>.2019, (</w:t>
      </w:r>
      <w:r w:rsidR="00D907DC" w:rsidRPr="00D907DC">
        <w:rPr>
          <w:rFonts w:ascii="Book Antiqua" w:hAnsi="Book Antiqua" w:cs="Arial"/>
          <w:color w:val="FF0000"/>
        </w:rPr>
        <w:t>7597117</w:t>
      </w:r>
      <w:r w:rsidRPr="00D907DC">
        <w:rPr>
          <w:rFonts w:ascii="Book Antiqua" w:hAnsi="Book Antiqua" w:cs="Arial"/>
        </w:rPr>
        <w:t>).</w:t>
      </w:r>
    </w:p>
    <w:p w:rsidR="003E7FD8" w:rsidRPr="00D907DC" w:rsidRDefault="003E7FD8" w:rsidP="00CC1E29">
      <w:pPr>
        <w:spacing w:after="0" w:line="240" w:lineRule="auto"/>
        <w:jc w:val="both"/>
        <w:rPr>
          <w:rFonts w:ascii="Book Antiqua" w:hAnsi="Book Antiqua" w:cs="Arial"/>
        </w:rPr>
      </w:pPr>
    </w:p>
    <w:p w:rsidR="003E7FD8" w:rsidRPr="00D907DC" w:rsidRDefault="003E7FD8" w:rsidP="00CC1E29">
      <w:pPr>
        <w:spacing w:after="0" w:line="240" w:lineRule="auto"/>
        <w:jc w:val="both"/>
        <w:rPr>
          <w:rFonts w:ascii="Book Antiqua" w:hAnsi="Book Antiqua" w:cs="Arial"/>
        </w:rPr>
      </w:pPr>
      <w:r w:rsidRPr="00D907DC">
        <w:rPr>
          <w:rStyle w:val="Forte"/>
          <w:rFonts w:ascii="Book Antiqua" w:hAnsi="Book Antiqua"/>
        </w:rPr>
        <w:tab/>
      </w:r>
      <w:r w:rsidRPr="00D907DC">
        <w:rPr>
          <w:rStyle w:val="Forte"/>
          <w:rFonts w:ascii="Book Antiqua" w:hAnsi="Book Antiqua"/>
        </w:rPr>
        <w:tab/>
      </w:r>
      <w:r w:rsidRPr="00D907DC">
        <w:rPr>
          <w:rStyle w:val="Forte"/>
          <w:rFonts w:ascii="Book Antiqua" w:hAnsi="Book Antiqua"/>
        </w:rPr>
        <w:tab/>
        <w:t xml:space="preserve">R$ 175.228,52 </w:t>
      </w:r>
      <w:r w:rsidRPr="00D907DC">
        <w:rPr>
          <w:rFonts w:ascii="Book Antiqua" w:hAnsi="Book Antiqua"/>
        </w:rPr>
        <w:t xml:space="preserve">(cento e setenta e cinco mil, duzentos </w:t>
      </w:r>
      <w:r w:rsidR="009E1B2C" w:rsidRPr="00D907DC">
        <w:rPr>
          <w:rFonts w:ascii="Book Antiqua" w:hAnsi="Book Antiqua"/>
        </w:rPr>
        <w:t>e vinte e oito</w:t>
      </w:r>
      <w:r w:rsidRPr="00D907DC">
        <w:rPr>
          <w:rFonts w:ascii="Book Antiqua" w:hAnsi="Book Antiqua"/>
        </w:rPr>
        <w:t xml:space="preserve"> reais)</w:t>
      </w:r>
      <w:r w:rsidRPr="00D907DC">
        <w:rPr>
          <w:rFonts w:ascii="Book Antiqua" w:hAnsi="Book Antiqua" w:cs="Arial"/>
        </w:rPr>
        <w:t xml:space="preserve">, Programa / Atividade – </w:t>
      </w:r>
      <w:r w:rsidRPr="00D907DC">
        <w:rPr>
          <w:rFonts w:ascii="Book Antiqua" w:hAnsi="Book Antiqua" w:cs="Arial"/>
          <w:kern w:val="36"/>
        </w:rPr>
        <w:t>267.821.249.13.86.00.00</w:t>
      </w:r>
      <w:r w:rsidRPr="00D907DC">
        <w:rPr>
          <w:rFonts w:ascii="Book Antiqua" w:hAnsi="Book Antiqua" w:cs="Arial"/>
        </w:rPr>
        <w:t xml:space="preserve"> – Fonte: 0228 - Elemento de Despesa </w:t>
      </w:r>
      <w:r w:rsidRPr="00D907DC">
        <w:rPr>
          <w:rFonts w:ascii="Book Antiqua" w:hAnsi="Book Antiqua" w:cs="Arial"/>
          <w:kern w:val="36"/>
        </w:rPr>
        <w:t>33.90.3</w:t>
      </w:r>
      <w:r w:rsidR="009E1B2C" w:rsidRPr="00D907DC">
        <w:rPr>
          <w:rFonts w:ascii="Book Antiqua" w:hAnsi="Book Antiqua" w:cs="Arial"/>
          <w:kern w:val="36"/>
        </w:rPr>
        <w:t>9</w:t>
      </w:r>
      <w:r w:rsidRPr="00D907DC">
        <w:rPr>
          <w:rFonts w:ascii="Book Antiqua" w:hAnsi="Book Antiqua" w:cs="Arial"/>
        </w:rPr>
        <w:t xml:space="preserve">, Licitação: Pregão Eletrônico – Modalidade: </w:t>
      </w:r>
      <w:proofErr w:type="gramStart"/>
      <w:r w:rsidRPr="00D907DC">
        <w:rPr>
          <w:rFonts w:ascii="Book Antiqua" w:hAnsi="Book Antiqua" w:cs="Arial"/>
        </w:rPr>
        <w:t>05 Global</w:t>
      </w:r>
      <w:proofErr w:type="gramEnd"/>
      <w:r w:rsidRPr="00D907DC">
        <w:rPr>
          <w:rFonts w:ascii="Book Antiqua" w:hAnsi="Book Antiqua" w:cs="Arial"/>
        </w:rPr>
        <w:t>, conforme Nota de Empenho nº 2019NE0017</w:t>
      </w:r>
      <w:r w:rsidR="009E1B2C" w:rsidRPr="00D907DC">
        <w:rPr>
          <w:rFonts w:ascii="Book Antiqua" w:hAnsi="Book Antiqua" w:cs="Arial"/>
        </w:rPr>
        <w:t>8</w:t>
      </w:r>
      <w:r w:rsidRPr="00D907DC">
        <w:rPr>
          <w:rFonts w:ascii="Book Antiqua" w:hAnsi="Book Antiqua" w:cs="Arial"/>
        </w:rPr>
        <w:t>, de 29.08.2019, (</w:t>
      </w:r>
      <w:r w:rsidR="00D907DC" w:rsidRPr="00D907DC">
        <w:rPr>
          <w:rFonts w:ascii="Book Antiqua" w:hAnsi="Book Antiqua" w:cs="Arial"/>
          <w:color w:val="FF0000"/>
        </w:rPr>
        <w:t>7597117</w:t>
      </w:r>
      <w:r w:rsidRPr="00D907DC">
        <w:rPr>
          <w:rFonts w:ascii="Book Antiqua" w:hAnsi="Book Antiqua" w:cs="Arial"/>
        </w:rPr>
        <w:t>).</w:t>
      </w:r>
    </w:p>
    <w:p w:rsidR="007055E2" w:rsidRPr="00D907DC" w:rsidRDefault="007055E2" w:rsidP="00CC1E29">
      <w:pPr>
        <w:spacing w:after="0" w:line="240" w:lineRule="auto"/>
        <w:jc w:val="both"/>
        <w:rPr>
          <w:rFonts w:ascii="Book Antiqua" w:hAnsi="Book Antiqua" w:cs="Arial"/>
        </w:rPr>
      </w:pPr>
    </w:p>
    <w:p w:rsidR="009E1B2C" w:rsidRPr="00D907DC" w:rsidRDefault="009E1B2C" w:rsidP="009E1B2C">
      <w:pPr>
        <w:spacing w:after="0" w:line="240" w:lineRule="auto"/>
        <w:jc w:val="both"/>
        <w:rPr>
          <w:rFonts w:ascii="Book Antiqua" w:hAnsi="Book Antiqua" w:cs="Arial"/>
        </w:rPr>
      </w:pPr>
      <w:r w:rsidRPr="00D907DC">
        <w:rPr>
          <w:rStyle w:val="Forte"/>
          <w:rFonts w:ascii="Book Antiqua" w:hAnsi="Book Antiqua"/>
        </w:rPr>
        <w:tab/>
      </w:r>
      <w:r w:rsidRPr="00D907DC">
        <w:rPr>
          <w:rStyle w:val="Forte"/>
          <w:rFonts w:ascii="Book Antiqua" w:hAnsi="Book Antiqua"/>
        </w:rPr>
        <w:tab/>
      </w:r>
      <w:r w:rsidRPr="00D907DC">
        <w:rPr>
          <w:rStyle w:val="Forte"/>
          <w:rFonts w:ascii="Book Antiqua" w:hAnsi="Book Antiqua"/>
        </w:rPr>
        <w:tab/>
        <w:t xml:space="preserve">R$ 371.820,00 </w:t>
      </w:r>
      <w:r w:rsidRPr="00D907DC">
        <w:rPr>
          <w:rFonts w:ascii="Book Antiqua" w:hAnsi="Book Antiqua"/>
        </w:rPr>
        <w:t>(trezentos e setenta e um mil, oitocentos e vinte reais)</w:t>
      </w:r>
      <w:r w:rsidRPr="00D907DC">
        <w:rPr>
          <w:rFonts w:ascii="Book Antiqua" w:hAnsi="Book Antiqua" w:cs="Arial"/>
        </w:rPr>
        <w:t xml:space="preserve">, Programa / Atividade – </w:t>
      </w:r>
      <w:r w:rsidRPr="00D907DC">
        <w:rPr>
          <w:rFonts w:ascii="Book Antiqua" w:hAnsi="Book Antiqua" w:cs="Arial"/>
          <w:kern w:val="36"/>
        </w:rPr>
        <w:t>267.821.249.13.86.00.00</w:t>
      </w:r>
      <w:r w:rsidRPr="00D907DC">
        <w:rPr>
          <w:rFonts w:ascii="Book Antiqua" w:hAnsi="Book Antiqua" w:cs="Arial"/>
        </w:rPr>
        <w:t xml:space="preserve"> – Fonte: 0100 - Elemento de Despesa </w:t>
      </w:r>
      <w:r w:rsidRPr="00D907DC">
        <w:rPr>
          <w:rFonts w:ascii="Book Antiqua" w:hAnsi="Book Antiqua" w:cs="Arial"/>
          <w:kern w:val="36"/>
        </w:rPr>
        <w:t>33.90.30</w:t>
      </w:r>
      <w:r w:rsidRPr="00D907DC">
        <w:rPr>
          <w:rFonts w:ascii="Book Antiqua" w:hAnsi="Book Antiqua" w:cs="Arial"/>
        </w:rPr>
        <w:t xml:space="preserve">, Licitação: Pregão Eletrônico – Modalidade: </w:t>
      </w:r>
      <w:proofErr w:type="gramStart"/>
      <w:r w:rsidRPr="00D907DC">
        <w:rPr>
          <w:rFonts w:ascii="Book Antiqua" w:hAnsi="Book Antiqua" w:cs="Arial"/>
        </w:rPr>
        <w:t>05 Global</w:t>
      </w:r>
      <w:proofErr w:type="gramEnd"/>
      <w:r w:rsidRPr="00D907DC">
        <w:rPr>
          <w:rFonts w:ascii="Book Antiqua" w:hAnsi="Book Antiqua" w:cs="Arial"/>
        </w:rPr>
        <w:t>, conforme Nota de Empenho nº 2019NE00489, de 29.08.2019, (</w:t>
      </w:r>
      <w:r w:rsidR="00D907DC" w:rsidRPr="00D907DC">
        <w:rPr>
          <w:rFonts w:ascii="Book Antiqua" w:hAnsi="Book Antiqua" w:cs="Arial"/>
          <w:color w:val="FF0000"/>
        </w:rPr>
        <w:t>7630850</w:t>
      </w:r>
      <w:r w:rsidRPr="00D907DC">
        <w:rPr>
          <w:rFonts w:ascii="Book Antiqua" w:hAnsi="Book Antiqua" w:cs="Arial"/>
        </w:rPr>
        <w:t>).</w:t>
      </w:r>
    </w:p>
    <w:p w:rsidR="009E1B2C" w:rsidRPr="00D907DC" w:rsidRDefault="009E1B2C" w:rsidP="009E1B2C">
      <w:pPr>
        <w:spacing w:after="0" w:line="240" w:lineRule="auto"/>
        <w:jc w:val="both"/>
        <w:rPr>
          <w:rFonts w:ascii="Book Antiqua" w:hAnsi="Book Antiqua" w:cs="Arial"/>
        </w:rPr>
      </w:pPr>
    </w:p>
    <w:p w:rsidR="009E1B2C" w:rsidRPr="00D907DC" w:rsidRDefault="009E1B2C" w:rsidP="009E1B2C">
      <w:pPr>
        <w:spacing w:after="0" w:line="240" w:lineRule="auto"/>
        <w:jc w:val="both"/>
        <w:rPr>
          <w:rFonts w:ascii="Book Antiqua" w:hAnsi="Book Antiqua" w:cs="Arial"/>
        </w:rPr>
      </w:pPr>
      <w:r w:rsidRPr="00D907DC">
        <w:rPr>
          <w:rStyle w:val="Forte"/>
          <w:rFonts w:ascii="Book Antiqua" w:hAnsi="Book Antiqua"/>
        </w:rPr>
        <w:tab/>
      </w:r>
      <w:r w:rsidRPr="00D907DC">
        <w:rPr>
          <w:rStyle w:val="Forte"/>
          <w:rFonts w:ascii="Book Antiqua" w:hAnsi="Book Antiqua"/>
        </w:rPr>
        <w:tab/>
      </w:r>
      <w:r w:rsidRPr="00D907DC">
        <w:rPr>
          <w:rStyle w:val="Forte"/>
          <w:rFonts w:ascii="Book Antiqua" w:hAnsi="Book Antiqua"/>
        </w:rPr>
        <w:tab/>
        <w:t xml:space="preserve">R$ 44.183,53 </w:t>
      </w:r>
      <w:r w:rsidRPr="00D907DC">
        <w:rPr>
          <w:rFonts w:ascii="Book Antiqua" w:hAnsi="Book Antiqua"/>
        </w:rPr>
        <w:t xml:space="preserve">(quarenta e quatro mil, cento e oitenta e três reais e </w:t>
      </w:r>
      <w:proofErr w:type="spellStart"/>
      <w:r w:rsidRPr="00D907DC">
        <w:rPr>
          <w:rFonts w:ascii="Book Antiqua" w:hAnsi="Book Antiqua"/>
        </w:rPr>
        <w:t>cinquenta</w:t>
      </w:r>
      <w:proofErr w:type="spellEnd"/>
      <w:r w:rsidRPr="00D907DC">
        <w:rPr>
          <w:rFonts w:ascii="Book Antiqua" w:hAnsi="Book Antiqua"/>
        </w:rPr>
        <w:t xml:space="preserve"> e três centavos)</w:t>
      </w:r>
      <w:r w:rsidRPr="00D907DC">
        <w:rPr>
          <w:rFonts w:ascii="Book Antiqua" w:hAnsi="Book Antiqua" w:cs="Arial"/>
        </w:rPr>
        <w:t xml:space="preserve">, Programa / Atividade – </w:t>
      </w:r>
      <w:r w:rsidRPr="00D907DC">
        <w:rPr>
          <w:rFonts w:ascii="Book Antiqua" w:hAnsi="Book Antiqua" w:cs="Arial"/>
          <w:kern w:val="36"/>
        </w:rPr>
        <w:t>267.821.249.13.86.00.00</w:t>
      </w:r>
      <w:r w:rsidRPr="00D907DC">
        <w:rPr>
          <w:rFonts w:ascii="Book Antiqua" w:hAnsi="Book Antiqua" w:cs="Arial"/>
        </w:rPr>
        <w:t xml:space="preserve"> – Fonte: 0100 - Elemento de Despesa </w:t>
      </w:r>
      <w:r w:rsidRPr="00D907DC">
        <w:rPr>
          <w:rFonts w:ascii="Book Antiqua" w:hAnsi="Book Antiqua" w:cs="Arial"/>
          <w:kern w:val="36"/>
        </w:rPr>
        <w:t>33.90.39</w:t>
      </w:r>
      <w:r w:rsidRPr="00D907DC">
        <w:rPr>
          <w:rFonts w:ascii="Book Antiqua" w:hAnsi="Book Antiqua" w:cs="Arial"/>
        </w:rPr>
        <w:t xml:space="preserve">, Licitação: Pregão Eletrônico – Modalidade: </w:t>
      </w:r>
      <w:proofErr w:type="gramStart"/>
      <w:r w:rsidRPr="00D907DC">
        <w:rPr>
          <w:rFonts w:ascii="Book Antiqua" w:hAnsi="Book Antiqua" w:cs="Arial"/>
        </w:rPr>
        <w:t>05 Global</w:t>
      </w:r>
      <w:proofErr w:type="gramEnd"/>
      <w:r w:rsidRPr="00D907DC">
        <w:rPr>
          <w:rFonts w:ascii="Book Antiqua" w:hAnsi="Book Antiqua" w:cs="Arial"/>
        </w:rPr>
        <w:t>, conforme Nota de Empenho nº 2019NE00490, de 29.08.2019, (</w:t>
      </w:r>
      <w:r w:rsidR="00D907DC" w:rsidRPr="00D907DC">
        <w:rPr>
          <w:rFonts w:ascii="Book Antiqua" w:hAnsi="Book Antiqua" w:cs="Arial"/>
          <w:color w:val="FF0000"/>
        </w:rPr>
        <w:t>7630850</w:t>
      </w:r>
      <w:r w:rsidRPr="00D907DC">
        <w:rPr>
          <w:rFonts w:ascii="Book Antiqua" w:hAnsi="Book Antiqua" w:cs="Arial"/>
        </w:rPr>
        <w:t>).</w:t>
      </w:r>
    </w:p>
    <w:p w:rsidR="009E1B2C" w:rsidRPr="00D907DC" w:rsidRDefault="009E1B2C" w:rsidP="00CC1E29">
      <w:pPr>
        <w:spacing w:after="0" w:line="240" w:lineRule="auto"/>
        <w:jc w:val="both"/>
        <w:rPr>
          <w:rFonts w:ascii="Book Antiqua" w:hAnsi="Book Antiqua" w:cs="Arial"/>
        </w:rPr>
      </w:pPr>
    </w:p>
    <w:p w:rsidR="006F2982" w:rsidRPr="00D907DC" w:rsidRDefault="006F2982" w:rsidP="00CC1E29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SEXTA – DO PAGAMENTO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PRIMEIRO:</w:t>
      </w:r>
      <w:r w:rsidRPr="00D907DC">
        <w:rPr>
          <w:rFonts w:ascii="Book Antiqua" w:hAnsi="Book Antiqua"/>
        </w:rPr>
        <w:t xml:space="preserve"> </w:t>
      </w:r>
      <w:proofErr w:type="gramStart"/>
      <w:r w:rsidRPr="00D907DC">
        <w:rPr>
          <w:rFonts w:ascii="Book Antiqua" w:hAnsi="Book Antiqua"/>
        </w:rPr>
        <w:t>O pagamento será realizado por meio de ordem bancária e depósito em conta bancária informada pela Contratada, no prazo de até 30 (trinta) dias, contados da entrega, mediante apresentação da Nota Fiscal / Fatura devidamente certificada pela Comissão de Recebimento, sendo efetuada a retenção na fonte dos tributos e contribuições elencadas nas disposições determinadas pelos órgãos fiscais e fazendários, em conformidade com as legislações e instruções vigentes;</w:t>
      </w:r>
      <w:proofErr w:type="gramEnd"/>
      <w:r w:rsidRPr="00D907DC">
        <w:rPr>
          <w:rFonts w:ascii="Book Antiqua" w:hAnsi="Book Antiqua"/>
        </w:rPr>
        <w:t xml:space="preserve">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SEGUNDO:</w:t>
      </w:r>
      <w:r w:rsidRPr="00D907DC">
        <w:rPr>
          <w:rFonts w:ascii="Book Antiqua" w:hAnsi="Book Antiqua"/>
        </w:rPr>
        <w:t xml:space="preserve"> As notas fiscais / faturas deverão ser emitidas em 02 (duas) e apresentadas à Contratante para certificação, devendo conter em seu corpo a descrição do objeto a indicação do número do número do contrato e da conta bancária da Contratada;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TERCEIRO:</w:t>
      </w:r>
      <w:r w:rsidRPr="00D907DC">
        <w:rPr>
          <w:rFonts w:ascii="Book Antiqua" w:hAnsi="Book Antiqua"/>
        </w:rPr>
        <w:t xml:space="preserve"> A(s) Nota(s) </w:t>
      </w:r>
      <w:proofErr w:type="gramStart"/>
      <w:r w:rsidRPr="00D907DC">
        <w:rPr>
          <w:rFonts w:ascii="Book Antiqua" w:hAnsi="Book Antiqua"/>
        </w:rPr>
        <w:t>Fiscal(</w:t>
      </w:r>
      <w:proofErr w:type="gramEnd"/>
      <w:r w:rsidRPr="00D907DC">
        <w:rPr>
          <w:rFonts w:ascii="Book Antiqua" w:hAnsi="Book Antiqua"/>
        </w:rPr>
        <w:t xml:space="preserve">is) / Fatura(s) deverão, ainda, estar acompanhada(s), obrigatoriamente, das certidões que atestem a regularidade perante as Fazendas Federal, Estadual e Municipal, ao recolhimento do FGTS e do INSS e aos Débitos Trabalhistas;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QUARTO:</w:t>
      </w:r>
      <w:r w:rsidRPr="00D907DC">
        <w:rPr>
          <w:rFonts w:ascii="Book Antiqua" w:hAnsi="Book Antiqua"/>
        </w:rPr>
        <w:t xml:space="preserve"> Em caso de atraso de pagamento, motivado exclusivamente pela Administração Contratante, o valor devido deverá ser acrescido de atualização monetária, </w:t>
      </w:r>
      <w:proofErr w:type="gramStart"/>
      <w:r w:rsidRPr="00D907DC">
        <w:rPr>
          <w:rFonts w:ascii="Book Antiqua" w:hAnsi="Book Antiqua"/>
        </w:rPr>
        <w:t>à</w:t>
      </w:r>
      <w:proofErr w:type="gramEnd"/>
      <w:r w:rsidRPr="00D907DC">
        <w:rPr>
          <w:rFonts w:ascii="Book Antiqua" w:hAnsi="Book Antiqua"/>
        </w:rPr>
        <w:t xml:space="preserve"> ser calculada entre a data limite prevista para o pagamento e o efetivo adimplemento da parcela, mediante a aplicação da seguinte fórmula: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i/>
        </w:rPr>
      </w:pPr>
      <w:r w:rsidRPr="00D907DC">
        <w:rPr>
          <w:rFonts w:ascii="Book Antiqua" w:hAnsi="Book Antiqua"/>
          <w:i/>
        </w:rPr>
        <w:t xml:space="preserve">EM = N x VP x I, sendo: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i/>
        </w:rPr>
      </w:pPr>
      <w:r w:rsidRPr="00D907DC">
        <w:rPr>
          <w:rFonts w:ascii="Book Antiqua" w:hAnsi="Book Antiqua"/>
          <w:i/>
        </w:rPr>
        <w:t xml:space="preserve">EM = Encargos moratórios;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i/>
        </w:rPr>
      </w:pPr>
      <w:r w:rsidRPr="00D907DC">
        <w:rPr>
          <w:rFonts w:ascii="Book Antiqua" w:hAnsi="Book Antiqua"/>
          <w:i/>
        </w:rPr>
        <w:t xml:space="preserve">N = Número de dias entre a data prevista para o pagamento e a do efetivo pagamento;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i/>
        </w:rPr>
      </w:pPr>
      <w:r w:rsidRPr="00D907DC">
        <w:rPr>
          <w:rFonts w:ascii="Book Antiqua" w:hAnsi="Book Antiqua"/>
          <w:i/>
        </w:rPr>
        <w:lastRenderedPageBreak/>
        <w:t xml:space="preserve">VP = Valor da Parcela a ser paga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i/>
        </w:rPr>
      </w:pPr>
      <w:r w:rsidRPr="00D907DC">
        <w:rPr>
          <w:rFonts w:ascii="Book Antiqua" w:hAnsi="Book Antiqua"/>
          <w:i/>
        </w:rPr>
        <w:t xml:space="preserve">I = Índice de compensação </w:t>
      </w:r>
      <w:proofErr w:type="gramStart"/>
      <w:r w:rsidRPr="00D907DC">
        <w:rPr>
          <w:rFonts w:ascii="Book Antiqua" w:hAnsi="Book Antiqua"/>
          <w:i/>
        </w:rPr>
        <w:t>financeira, assim apurado</w:t>
      </w:r>
      <w:proofErr w:type="gramEnd"/>
      <w:r w:rsidRPr="00D907DC">
        <w:rPr>
          <w:rFonts w:ascii="Book Antiqua" w:hAnsi="Book Antiqua"/>
          <w:i/>
        </w:rPr>
        <w:t xml:space="preserve">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i/>
        </w:rPr>
      </w:pPr>
      <w:r w:rsidRPr="00D907DC">
        <w:rPr>
          <w:rFonts w:ascii="Book Antiqua" w:hAnsi="Book Antiqua"/>
          <w:i/>
        </w:rPr>
        <w:t>I = (TX/100</w:t>
      </w:r>
      <w:proofErr w:type="gramStart"/>
      <w:r w:rsidRPr="00D907DC">
        <w:rPr>
          <w:rFonts w:ascii="Book Antiqua" w:hAnsi="Book Antiqua"/>
          <w:i/>
        </w:rPr>
        <w:t>)</w:t>
      </w:r>
      <w:proofErr w:type="gramEnd"/>
      <w:r w:rsidRPr="00D907DC">
        <w:rPr>
          <w:rFonts w:ascii="Book Antiqua" w:hAnsi="Book Antiqua"/>
          <w:i/>
        </w:rPr>
        <w:t xml:space="preserve">/365 I = ...............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i/>
        </w:rPr>
      </w:pPr>
      <w:r w:rsidRPr="00D907DC">
        <w:rPr>
          <w:rFonts w:ascii="Book Antiqua" w:hAnsi="Book Antiqua"/>
          <w:i/>
        </w:rPr>
        <w:t xml:space="preserve">TX = Percentual atribuído ao Índice Nacional de Preços ao Consumidor Amplo – IPCA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QUARTO:</w:t>
      </w:r>
      <w:r w:rsidRPr="00D907DC">
        <w:rPr>
          <w:rFonts w:ascii="Book Antiqua" w:hAnsi="Book Antiqua"/>
        </w:rPr>
        <w:t xml:space="preserve"> Havendo erro ou irregularidade na Nota Fiscal / Fatura ou circunstancia que impeça a liquidação da despesa, àquela será devolvida à Contratada para as necessárias correções, com as informações que motivaram sua rejeição, e o pagamento ficará pendente até que se providenciem as medidas saneadoras. Nesta hipótese, o prazo para pagamento iniciar-se-á após a regularização da situação ou apresentação de novo documento fiscal não acarretando qualquer ônus para a Contratante.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QUINTO:</w:t>
      </w:r>
      <w:r w:rsidRPr="00D907DC">
        <w:rPr>
          <w:rFonts w:ascii="Book Antiqua" w:hAnsi="Book Antiqua"/>
        </w:rPr>
        <w:t xml:space="preserve"> A Administração não pagará, sem que tenha autorização prévia e formalmente, nenhum compromisso que lhe venha </w:t>
      </w:r>
      <w:proofErr w:type="gramStart"/>
      <w:r w:rsidRPr="00D907DC">
        <w:rPr>
          <w:rFonts w:ascii="Book Antiqua" w:hAnsi="Book Antiqua"/>
        </w:rPr>
        <w:t>à</w:t>
      </w:r>
      <w:proofErr w:type="gramEnd"/>
      <w:r w:rsidRPr="00D907DC">
        <w:rPr>
          <w:rFonts w:ascii="Book Antiqua" w:hAnsi="Book Antiqua"/>
        </w:rPr>
        <w:t xml:space="preserve"> ser cobrado diretamente por terceiros, sejam ou não instituições financeiras, à exceção de determinações judiciais, devidamente protocoladas no órgão;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SEXTO:</w:t>
      </w:r>
      <w:r w:rsidRPr="00D907DC">
        <w:rPr>
          <w:rFonts w:ascii="Book Antiqua" w:hAnsi="Book Antiqua"/>
        </w:rPr>
        <w:t xml:space="preserve"> Os eventuais encargos financeiros, processuais e outros, decorrentes da inobservância, pela contratada, de prazo de pagamento, serão de sua exclusiva responsabilidade.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SÉTIMA – DA VIGÊNCIA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PRIMEIRO:</w:t>
      </w:r>
      <w:r w:rsidRPr="00D907DC">
        <w:rPr>
          <w:rFonts w:ascii="Book Antiqua" w:hAnsi="Book Antiqua"/>
        </w:rPr>
        <w:t xml:space="preserve"> O contrato terá vigência por um período de </w:t>
      </w:r>
      <w:r w:rsidRPr="00D907DC">
        <w:rPr>
          <w:rFonts w:ascii="Book Antiqua" w:hAnsi="Book Antiqua"/>
          <w:b/>
        </w:rPr>
        <w:t>12 (doze</w:t>
      </w:r>
      <w:r w:rsidR="00D907DC" w:rsidRPr="00D907DC">
        <w:rPr>
          <w:rFonts w:ascii="Book Antiqua" w:hAnsi="Book Antiqua"/>
          <w:b/>
        </w:rPr>
        <w:t>)</w:t>
      </w:r>
      <w:r w:rsidRPr="00D907DC">
        <w:rPr>
          <w:rFonts w:ascii="Book Antiqua" w:hAnsi="Book Antiqua"/>
          <w:b/>
        </w:rPr>
        <w:t xml:space="preserve"> meses</w:t>
      </w:r>
      <w:r w:rsidRPr="00D907DC">
        <w:rPr>
          <w:rFonts w:ascii="Book Antiqua" w:hAnsi="Book Antiqua"/>
        </w:rPr>
        <w:t xml:space="preserve">, contados a partir da assinatura do instrumento contratual, regendo-se pelas disposições contidas no art. 57 da Lei Federal Nº 8.666/93.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SEGUNDO:</w:t>
      </w:r>
      <w:r w:rsidRPr="00D907DC">
        <w:rPr>
          <w:rFonts w:ascii="Book Antiqua" w:hAnsi="Book Antiqua"/>
        </w:rPr>
        <w:t xml:space="preserve"> Durante a vigência contratual os preços serão fixos e irreajustáveis, havendo prorrogação contratual, será </w:t>
      </w:r>
      <w:proofErr w:type="gramStart"/>
      <w:r w:rsidRPr="00D907DC">
        <w:rPr>
          <w:rFonts w:ascii="Book Antiqua" w:hAnsi="Book Antiqua"/>
        </w:rPr>
        <w:t>permitido repactuação de preços</w:t>
      </w:r>
      <w:proofErr w:type="gramEnd"/>
      <w:r w:rsidRPr="00D907DC">
        <w:rPr>
          <w:rFonts w:ascii="Book Antiqua" w:hAnsi="Book Antiqua"/>
        </w:rPr>
        <w:t xml:space="preserve"> se proposta pela Contratada, salvo em casos excepcionais, devidamente justificados, cabendo análise e posterior aprovação do DER/RO.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OITAVA – DAS SANÇÕES ADMINISTRATIVAS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PREIMEIRO - DAS SANÇÕES:</w:t>
      </w:r>
      <w:r w:rsidRPr="00D907DC">
        <w:rPr>
          <w:rFonts w:ascii="Book Antiqua" w:hAnsi="Book Antiqua"/>
        </w:rPr>
        <w:t xml:space="preserve"> Art. 87 da Lei Federal n. 8.666/1993: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I – Advertência;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>II – Multa, na forma prevista no instrumento convocatório ou no contrato;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III – Suspensão temporária de participação em licitação e impedimento de contratar com a administração, por prazo não superior a 2 (dois) anos;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IV –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proofErr w:type="gramStart"/>
      <w:r w:rsidRPr="00D907DC">
        <w:rPr>
          <w:rFonts w:ascii="Book Antiqua" w:hAnsi="Book Antiqua"/>
        </w:rPr>
        <w:t>após</w:t>
      </w:r>
      <w:proofErr w:type="gramEnd"/>
      <w:r w:rsidRPr="00D907DC">
        <w:rPr>
          <w:rFonts w:ascii="Book Antiqua" w:hAnsi="Book Antiqua"/>
        </w:rPr>
        <w:t xml:space="preserve"> decorrido o prazo da sanção aplicada com base no inciso anterior.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§ 1º Se a multa aplicada for superior ao valor da garantia prestada, além da perda desta, responderá o contratado pela sua diferença, que será descontada dos pagamentos eventualmente devidos pela Administração ou cobrada judicialmente.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§ 2º As sanções previstas nos incisos I, III e IV deste artigo poderão ser aplicadas juntamente com a do inciso II, facultada a defesa prévia do interessado, no respectivo processo, no prazo de 5 (cinco) dias úteis.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lastRenderedPageBreak/>
        <w:t xml:space="preserve">§ 3º A sanção estabelecida no inciso IV deste artigo é de competência exclusiva do Ministro de Estado, do Secretário Estadual ou Municipal, conforme o caso, facultada a defesa do interessado no respectivo processo, no prazo 10 (dez) dias da abertura de vista, podendo a reabilitação ser requerida após 2 (dois) anos de sua aplicação.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PARÁGRAFO SEGUNDO - DAS MULTAS: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 Pela Inexecução total ou parcial do objeto, o DER-RO </w:t>
      </w:r>
      <w:proofErr w:type="gramStart"/>
      <w:r w:rsidRPr="00D907DC">
        <w:rPr>
          <w:rFonts w:ascii="Book Antiqua" w:hAnsi="Book Antiqua"/>
        </w:rPr>
        <w:t>poderá,</w:t>
      </w:r>
      <w:proofErr w:type="gramEnd"/>
      <w:r w:rsidRPr="00D907DC">
        <w:rPr>
          <w:rFonts w:ascii="Book Antiqua" w:hAnsi="Book Antiqua"/>
        </w:rPr>
        <w:t xml:space="preserve"> garantida a prévia defesa, aplicar à empresa contratada as seguintes sanções: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1.2. Multa moratória correspondente a 0,5% (cinco décimos por cento), sobre o valor do contrato ou instrumento similar, por dia de atraso no cumprimento das obrigações assumidas, até a data do efetivo adimplemento, observado o limite de 10 (dez) dias corridos, após o qual será caracterizada a inexecução parcial ou total do contrato, conforme o caso; 1.3. A multa moratória será aplicada a partir do 1º dia útil da inadimplência, contado da data definida para o regular cumprimento da obrigação;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1.4. Multa moratória de 0,5% (cinco décimos por cento) sobre o valor do contrato ou instrumento similar, por dia de atraso na assinatura do instrumento contratual ou no recebimento da Ordem de Fornecimento, observado o limite de 10 (dez) dias corridos, após o qual será caracterizada a inexecução total do contrato;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1.5. Multa de 10% (dez por cento) sobre o valor do contrato, pela recusa injustificada em assinar o contrato ou instrumento similar, em aceitar ou retirar o instrumento equivalente ou em receber a Ordem de Fornecimento, caso em que será caracterizada a inexecução total do contrato;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1.6. Multa de 10% (dez por cento) sobre o valor do produto não entregue, no caso de inexecução parcial, sem embargo de indenização dos prejuízos porventura causados ao DER-RO pela execução parcial do contrato;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>1.7. Multa de 10% (dez por cento) sobre o valor total do contrato ou instrumento similar, no caso de sua inexecução total, sem embargo de indenização dos prejuízos porventura causados ao DER-RO;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1.8. Multa de 10% (dez por cento) sobre o valor do produto não entregue, pela recusa injustificada na substituição de material defeituoso no prazo estabelecido neste Termo de Referência;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1.9. Multa moratória de 0,5% (cinco décimos por cento) sobre o valor do contrato ou instrumento similar, por dia de atraso na substituição do material defeituoso, observado o limite de 10 (dez) dias corridos, após o qual será considerada a inexecução parcial do contrato;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1.10. As multas moratórias poderão ser aplicadas isoladas ou em conjunto com as multas compensatórias, conforme o caso.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1.11.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1.12. </w:t>
      </w:r>
      <w:proofErr w:type="gramStart"/>
      <w:r w:rsidRPr="00D907DC">
        <w:rPr>
          <w:rFonts w:ascii="Book Antiqua" w:hAnsi="Book Antiqua"/>
        </w:rPr>
        <w:t xml:space="preserve">O contratado que,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forma inidônea ou cometer fraude fiscal, ficará impedido de licitar e contratar com a Administração Pública e será </w:t>
      </w:r>
      <w:r w:rsidRPr="00D907DC">
        <w:rPr>
          <w:rFonts w:ascii="Book Antiqua" w:hAnsi="Book Antiqua"/>
        </w:rPr>
        <w:lastRenderedPageBreak/>
        <w:t>descredenciado no cadastro de fornecedores, a que se refere o inciso XIV do art. 4º da lei 10.520/2002, pelo prazo de 5 (cinco) anos, sem prejuízo das multas previstas em edital e no contrato e demais comunicações legais;</w:t>
      </w:r>
      <w:proofErr w:type="gramEnd"/>
      <w:r w:rsidRPr="00D907DC">
        <w:rPr>
          <w:rFonts w:ascii="Book Antiqua" w:hAnsi="Book Antiqua"/>
        </w:rPr>
        <w:t xml:space="preserve">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1.13. As penalidades serão obrigatoriamente registradas no cadastro estadual de fornecedores impedidos de licitar e no caso de suspensão de licitar, a empresa contratada deverá ser descredenciada por igual período, sem prejuízo das multas previstas das demais comunicações legais.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1.14. As multas previstas nesta seção não eximem a adjudicatária ou contratada da reparação dos eventuais danos, perdas ou prejuízos que seu ato punível venha causar à Administração.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NONA – DA RESCISÃO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PRIMEIRO:</w:t>
      </w:r>
      <w:r w:rsidRPr="00D907DC">
        <w:rPr>
          <w:rFonts w:ascii="Book Antiqua" w:hAnsi="Book Antiqua"/>
        </w:rPr>
        <w:t xml:space="preserve"> O descumprimento de qualquer Cláusula ou de simples condição deste Contrato, assim como a execução do seu objeto em desacordo com o estabelecido em suas Cláusulas e Condições, dará direito a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D907DC">
        <w:rPr>
          <w:rFonts w:ascii="Book Antiqua" w:hAnsi="Book Antiqua"/>
        </w:rPr>
        <w:t>pactuadas, assegurada</w:t>
      </w:r>
      <w:proofErr w:type="gramEnd"/>
      <w:r w:rsidRPr="00D907DC">
        <w:rPr>
          <w:rFonts w:ascii="Book Antiqua" w:hAnsi="Book Antiqua"/>
        </w:rPr>
        <w:t xml:space="preserve"> a defesa prévia.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SEGUNDO:</w:t>
      </w:r>
      <w:r w:rsidRPr="00D907DC">
        <w:rPr>
          <w:rFonts w:ascii="Book Antiqua" w:hAnsi="Book Antiqua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TERCEIRO:</w:t>
      </w:r>
      <w:r w:rsidRPr="00D907DC">
        <w:rPr>
          <w:rFonts w:ascii="Book Antiqua" w:hAnsi="Book Antiqua"/>
        </w:rPr>
        <w:t xml:space="preserve"> Este Contrato poderá, ainda, ser rescindido nos seguintes casos: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a) Decretação de falência, pedido de concordata ou dissolução da CONTRATADA;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>b) Alteração do Contrato Social ou a modificação da finalidade ou da estrutura da CONTRATADA, que, a juízo da CONTRATANTE, prejudique a execução deste pacto;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c) Transferência dos direitos e/ou obrigações pertinentes a este Contrato, sem prévia e expressa autorização da CONTRATANTE;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d) Cometimento reiterado de faltas, devidamente anotadas;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f) No caso de descumprimento da legislação sobre trabalho de menores, nos termos do disposto no inciso XXXIII do Art. 7º da Constituição Federal.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DÉCIMA – DA PUBLICAÇÃO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ÚNICO:</w:t>
      </w:r>
      <w:r w:rsidRPr="00D907DC">
        <w:rPr>
          <w:rFonts w:ascii="Book Antiqua" w:hAnsi="Book Antiqua"/>
        </w:rPr>
        <w:t xml:space="preserve"> A publicação do presente Contrato no Diário Oficial, por extrato, será providenciada até o 5° (quinto) dia útil do mês seguinte ao de sua assinatura, para ocorrer no prazo de 20 (vinte) dias corridos, daquela data, correndo as despesas </w:t>
      </w:r>
      <w:proofErr w:type="gramStart"/>
      <w:r w:rsidRPr="00D907DC">
        <w:rPr>
          <w:rFonts w:ascii="Book Antiqua" w:hAnsi="Book Antiqua"/>
        </w:rPr>
        <w:t>às expensas da</w:t>
      </w:r>
      <w:proofErr w:type="gramEnd"/>
      <w:r w:rsidRPr="00D907DC">
        <w:rPr>
          <w:rFonts w:ascii="Book Antiqua" w:hAnsi="Book Antiqua"/>
        </w:rPr>
        <w:t xml:space="preserve"> CONTRATANTE.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DÉCIMA PRIMEIRA – DA SUBCONTRATAÇÃO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ÚNICO:</w:t>
      </w:r>
      <w:r w:rsidRPr="00D907DC">
        <w:rPr>
          <w:rFonts w:ascii="Book Antiqua" w:hAnsi="Book Antiqua"/>
        </w:rPr>
        <w:t xml:space="preserve"> </w:t>
      </w:r>
      <w:proofErr w:type="gramStart"/>
      <w:r w:rsidRPr="00D907DC">
        <w:rPr>
          <w:rFonts w:ascii="Book Antiqua" w:hAnsi="Book Antiqua"/>
        </w:rPr>
        <w:t>Ficam</w:t>
      </w:r>
      <w:proofErr w:type="gramEnd"/>
      <w:r w:rsidRPr="00D907DC">
        <w:rPr>
          <w:rFonts w:ascii="Book Antiqua" w:hAnsi="Book Antiqua"/>
        </w:rPr>
        <w:t xml:space="preserve"> vedadas a subcontratação total ou parcial do objeto, pela contratada à outra empresa, a cessão ou transferência total ou parcial do objeto licitado.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lastRenderedPageBreak/>
        <w:t xml:space="preserve">CLÁUSULA DÉCIMA SEGUNDA – DA FRAUDE E DA CORRUPÇÃO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ÚNICO:</w:t>
      </w:r>
      <w:r w:rsidRPr="00D907DC">
        <w:rPr>
          <w:rFonts w:ascii="Book Antiqua" w:hAnsi="Book Antiqua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DÉCIMA TERCEIRA – DAS DISPOSIÇÕES FINAIS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 xml:space="preserve">PARÁGRAFO PRIMEIRO: </w:t>
      </w:r>
      <w:r w:rsidRPr="00D907DC">
        <w:rPr>
          <w:rFonts w:ascii="Book Antiqua" w:hAnsi="Book Antiqua"/>
        </w:rPr>
        <w:t xml:space="preserve">Declaram as partes que este Contrato corresponde à manifestação final, completa e exclusiva do acordo entre elas celebrado. PARÁGRAFO </w:t>
      </w:r>
      <w:proofErr w:type="gramStart"/>
      <w:r w:rsidRPr="00D907DC">
        <w:rPr>
          <w:rFonts w:ascii="Book Antiqua" w:hAnsi="Book Antiqua"/>
        </w:rPr>
        <w:t>SEGUNDO:</w:t>
      </w:r>
      <w:proofErr w:type="gramEnd"/>
      <w:r w:rsidRPr="00D907DC">
        <w:rPr>
          <w:rFonts w:ascii="Book Antiqua" w:hAnsi="Book Antiqua"/>
        </w:rPr>
        <w:t xml:space="preserve">O reconhecimento dos direitos da Administração, em caso de rescisão administrativa prevista no art. 77 da Lei 8.666/93;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TERCEIRO:</w:t>
      </w:r>
      <w:r w:rsidRPr="00D907DC">
        <w:rPr>
          <w:rFonts w:ascii="Book Antiqua" w:hAnsi="Book Antiqua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a) Assunção imediata do objeto do contrato, no estado e local em que se encontrar, por ato próprio da administração;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c) Execução da garantia contratual, caso prestada, para ressarcimento da Administração, e dos valores das multas e indenizações a elas devidas;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</w:rPr>
        <w:t xml:space="preserve">d) Retenção dos créditos decorrentes do contrato até o limite dos prejuízos causados à Administração.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QUARTO:</w:t>
      </w:r>
      <w:r w:rsidRPr="00D907DC">
        <w:rPr>
          <w:rFonts w:ascii="Book Antiqua" w:hAnsi="Book Antiqua"/>
        </w:rPr>
        <w:t xml:space="preserve"> Ficam os termos do presente contrato vinculados às regras definidas nos instrumentos convocatórios que deram origem a Ata de Registro de Preços n.º 102/2019.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DÉCIMA QUARTA – DOS CASOS OMISSOS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PRIMEIRO:</w:t>
      </w:r>
      <w:r w:rsidRPr="00D907DC">
        <w:rPr>
          <w:rFonts w:ascii="Book Antiqua" w:hAnsi="Book Antiqua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CLÁUSULA DÉCIMA QUINTA – PRAZO PARA ASSINATURA DO CONTRATO:</w:t>
      </w:r>
      <w:r w:rsidRPr="00D907DC">
        <w:rPr>
          <w:rFonts w:ascii="Book Antiqua" w:hAnsi="Book Antiqua"/>
        </w:rPr>
        <w:t xml:space="preserve"> Será de </w:t>
      </w:r>
      <w:r w:rsidRPr="00D907DC">
        <w:rPr>
          <w:rFonts w:ascii="Book Antiqua" w:hAnsi="Book Antiqua"/>
          <w:b/>
        </w:rPr>
        <w:t>05 (cinco) dias</w:t>
      </w:r>
      <w:r w:rsidRPr="00D907DC">
        <w:rPr>
          <w:rFonts w:ascii="Book Antiqua" w:hAnsi="Book Antiqua"/>
        </w:rPr>
        <w:t xml:space="preserve"> a contar do recebimento da convocação.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  <w:b/>
        </w:rPr>
      </w:pPr>
      <w:r w:rsidRPr="00D907DC">
        <w:rPr>
          <w:rFonts w:ascii="Book Antiqua" w:hAnsi="Book Antiqua"/>
          <w:b/>
        </w:rPr>
        <w:t xml:space="preserve">CLÁUSULA DÉCIMA SEXTA – DO FORO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PRIMEIRO:</w:t>
      </w:r>
      <w:r w:rsidRPr="00D907DC">
        <w:rPr>
          <w:rFonts w:ascii="Book Antiqua" w:hAnsi="Book Antiqua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 </w:t>
      </w: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  <w:r w:rsidRPr="00D907DC">
        <w:rPr>
          <w:rFonts w:ascii="Book Antiqua" w:hAnsi="Book Antiqua"/>
          <w:b/>
        </w:rPr>
        <w:t>PARÁGRAFO SEGUNDO:</w:t>
      </w:r>
      <w:r w:rsidRPr="00D907DC">
        <w:rPr>
          <w:rFonts w:ascii="Book Antiqua" w:hAnsi="Book Antiqua"/>
        </w:rPr>
        <w:t xml:space="preserve"> Para firmeza e como prova do acordado, é lavrado o presente TERMO DE CONTRATO, as </w:t>
      </w:r>
      <w:proofErr w:type="spellStart"/>
      <w:proofErr w:type="gramStart"/>
      <w:r w:rsidRPr="00D907DC">
        <w:rPr>
          <w:rFonts w:ascii="Book Antiqua" w:hAnsi="Book Antiqua"/>
        </w:rPr>
        <w:t>fls</w:t>
      </w:r>
      <w:proofErr w:type="spellEnd"/>
      <w:r w:rsidRPr="00D907DC">
        <w:rPr>
          <w:rFonts w:ascii="Book Antiqua" w:hAnsi="Book Antiqua"/>
        </w:rPr>
        <w:t>...</w:t>
      </w:r>
      <w:proofErr w:type="gramEnd"/>
      <w:r w:rsidRPr="00D907DC">
        <w:rPr>
          <w:rFonts w:ascii="Book Antiqua" w:hAnsi="Book Antiqua"/>
        </w:rPr>
        <w:t xml:space="preserve">à..., do Livro Especial de CONTRATOS de N°..... </w:t>
      </w:r>
      <w:proofErr w:type="gramStart"/>
      <w:r w:rsidRPr="00D907DC">
        <w:rPr>
          <w:rFonts w:ascii="Book Antiqua" w:hAnsi="Book Antiqua"/>
        </w:rPr>
        <w:t>que</w:t>
      </w:r>
      <w:proofErr w:type="gramEnd"/>
      <w:r w:rsidRPr="00D907DC">
        <w:rPr>
          <w:rFonts w:ascii="Book Antiqua" w:hAnsi="Book Antiqua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DER/RO.</w:t>
      </w:r>
    </w:p>
    <w:p w:rsidR="006F2982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p w:rsidR="00AC513F" w:rsidRPr="00E40475" w:rsidRDefault="00AC513F" w:rsidP="00AC513F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lastRenderedPageBreak/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 w:rsidRPr="00E40475">
        <w:rPr>
          <w:rFonts w:ascii="Book Antiqua" w:hAnsi="Book Antiqua"/>
          <w:color w:val="auto"/>
          <w:sz w:val="22"/>
          <w:szCs w:val="22"/>
        </w:rPr>
        <w:t xml:space="preserve">Porto Velho/RO, </w:t>
      </w:r>
      <w:r>
        <w:rPr>
          <w:rFonts w:ascii="Book Antiqua" w:hAnsi="Book Antiqua"/>
          <w:color w:val="auto"/>
          <w:sz w:val="22"/>
          <w:szCs w:val="22"/>
        </w:rPr>
        <w:t>03</w:t>
      </w:r>
      <w:r w:rsidRPr="00E40475">
        <w:rPr>
          <w:rFonts w:ascii="Book Antiqua" w:hAnsi="Book Antiqua"/>
          <w:color w:val="auto"/>
          <w:sz w:val="22"/>
          <w:szCs w:val="22"/>
        </w:rPr>
        <w:t xml:space="preserve"> de </w:t>
      </w:r>
      <w:r>
        <w:rPr>
          <w:rFonts w:ascii="Book Antiqua" w:hAnsi="Book Antiqua"/>
          <w:color w:val="auto"/>
          <w:sz w:val="22"/>
          <w:szCs w:val="22"/>
        </w:rPr>
        <w:t>setembro</w:t>
      </w:r>
      <w:r w:rsidRPr="00E40475">
        <w:rPr>
          <w:rFonts w:ascii="Book Antiqua" w:hAnsi="Book Antiqua"/>
          <w:color w:val="auto"/>
          <w:sz w:val="22"/>
          <w:szCs w:val="22"/>
        </w:rPr>
        <w:t xml:space="preserve"> de 2019.</w:t>
      </w:r>
    </w:p>
    <w:p w:rsidR="00AC513F" w:rsidRPr="00E40475" w:rsidRDefault="00AC513F" w:rsidP="00AC513F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AC513F" w:rsidRPr="00E40475" w:rsidRDefault="00AC513F" w:rsidP="00AC513F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AC513F" w:rsidRPr="00E40475" w:rsidRDefault="00AC513F" w:rsidP="00AC513F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AC513F" w:rsidRPr="00E40475" w:rsidRDefault="00AC513F" w:rsidP="00AC513F">
      <w:pPr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ERASMO MEIRELES E SÁ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 w:rsidRPr="0018509C">
        <w:rPr>
          <w:rFonts w:ascii="Book Antiqua" w:hAnsi="Book Antiqua"/>
          <w:b/>
          <w:bCs/>
        </w:rPr>
        <w:t>LORENA ALVES DE ALMEIDA CORREIA</w:t>
      </w:r>
    </w:p>
    <w:p w:rsidR="00AC513F" w:rsidRPr="00E40475" w:rsidRDefault="00AC513F" w:rsidP="00AC513F">
      <w:pPr>
        <w:pStyle w:val="Recuodecorpodetexto"/>
        <w:spacing w:after="0"/>
        <w:ind w:left="0"/>
        <w:rPr>
          <w:rFonts w:ascii="Book Antiqua" w:hAnsi="Book Antiqua" w:cs="Arial"/>
        </w:rPr>
      </w:pPr>
      <w:r w:rsidRPr="00E40475">
        <w:rPr>
          <w:rFonts w:ascii="Book Antiqua" w:hAnsi="Book Antiqua" w:cs="Arial"/>
        </w:rPr>
        <w:t>Diretor Geral/DER-RO</w:t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18509C">
        <w:rPr>
          <w:rFonts w:ascii="Book Antiqua" w:hAnsi="Book Antiqua"/>
        </w:rPr>
        <w:t>Sócia</w:t>
      </w:r>
      <w:r w:rsidRPr="00E40475">
        <w:rPr>
          <w:rFonts w:ascii="Book Antiqua" w:hAnsi="Book Antiqua" w:cs="Arial"/>
        </w:rPr>
        <w:tab/>
        <w:t xml:space="preserve"> </w:t>
      </w:r>
    </w:p>
    <w:p w:rsidR="00AC513F" w:rsidRPr="00AC513F" w:rsidRDefault="00AC513F" w:rsidP="00AC513F">
      <w:pPr>
        <w:pStyle w:val="Recuodecorpodetexto"/>
        <w:spacing w:after="0"/>
        <w:ind w:left="0"/>
        <w:rPr>
          <w:rFonts w:ascii="Book Antiqua" w:hAnsi="Book Antiqua"/>
        </w:rPr>
      </w:pP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AC513F">
        <w:rPr>
          <w:rFonts w:ascii="Book Antiqua" w:hAnsi="Book Antiqua"/>
        </w:rPr>
        <w:t xml:space="preserve">Mineração Beira Rio </w:t>
      </w:r>
      <w:proofErr w:type="spellStart"/>
      <w:r w:rsidRPr="00AC513F">
        <w:rPr>
          <w:rFonts w:ascii="Book Antiqua" w:hAnsi="Book Antiqua"/>
        </w:rPr>
        <w:t>Eireli</w:t>
      </w:r>
      <w:proofErr w:type="spellEnd"/>
    </w:p>
    <w:p w:rsidR="00AC513F" w:rsidRPr="00D907DC" w:rsidRDefault="00AC513F" w:rsidP="006F2982">
      <w:pPr>
        <w:spacing w:after="0" w:line="240" w:lineRule="auto"/>
        <w:jc w:val="both"/>
        <w:rPr>
          <w:rFonts w:ascii="Book Antiqua" w:hAnsi="Book Antiqua"/>
        </w:rPr>
      </w:pPr>
    </w:p>
    <w:p w:rsidR="006F2982" w:rsidRPr="00D907DC" w:rsidRDefault="006F2982" w:rsidP="006F2982">
      <w:pPr>
        <w:spacing w:after="0" w:line="240" w:lineRule="auto"/>
        <w:jc w:val="both"/>
        <w:rPr>
          <w:rFonts w:ascii="Book Antiqua" w:hAnsi="Book Antiqua"/>
        </w:rPr>
      </w:pPr>
    </w:p>
    <w:sectPr w:rsidR="006F2982" w:rsidRPr="00D907DC" w:rsidSect="008D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2982"/>
    <w:rsid w:val="00106DD8"/>
    <w:rsid w:val="0018509C"/>
    <w:rsid w:val="001B706B"/>
    <w:rsid w:val="003E7FD8"/>
    <w:rsid w:val="00411F53"/>
    <w:rsid w:val="00454FE3"/>
    <w:rsid w:val="004B448D"/>
    <w:rsid w:val="006061FE"/>
    <w:rsid w:val="006C6A9E"/>
    <w:rsid w:val="006F2982"/>
    <w:rsid w:val="007055E2"/>
    <w:rsid w:val="008D2D26"/>
    <w:rsid w:val="00976F81"/>
    <w:rsid w:val="009E1B2C"/>
    <w:rsid w:val="00A13F5B"/>
    <w:rsid w:val="00AC513F"/>
    <w:rsid w:val="00CC1E29"/>
    <w:rsid w:val="00D9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2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F2982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454FE3"/>
    <w:pPr>
      <w:widowControl w:val="0"/>
      <w:suppressAutoHyphens/>
      <w:spacing w:after="0" w:line="300" w:lineRule="atLeast"/>
      <w:jc w:val="center"/>
    </w:pPr>
    <w:rPr>
      <w:rFonts w:ascii="Times New Roman" w:eastAsia="Arial Unicode MS" w:hAnsi="Times New Roman" w:cs="Times New Roman"/>
      <w:b/>
      <w:kern w:val="1"/>
      <w:sz w:val="24"/>
      <w:szCs w:val="20"/>
    </w:rPr>
  </w:style>
  <w:style w:type="character" w:customStyle="1" w:styleId="TtuloChar">
    <w:name w:val="Título Char"/>
    <w:basedOn w:val="Fontepargpadro"/>
    <w:link w:val="Ttulo"/>
    <w:rsid w:val="00454FE3"/>
    <w:rPr>
      <w:rFonts w:ascii="Times New Roman" w:eastAsia="Arial Unicode MS" w:hAnsi="Times New Roman" w:cs="Times New Roman"/>
      <w:b/>
      <w:kern w:val="1"/>
      <w:sz w:val="24"/>
      <w:szCs w:val="20"/>
    </w:rPr>
  </w:style>
  <w:style w:type="character" w:styleId="Forte">
    <w:name w:val="Strong"/>
    <w:aliases w:val="Normal_IC"/>
    <w:basedOn w:val="Fontepargpadro"/>
    <w:uiPriority w:val="22"/>
    <w:qFormat/>
    <w:rsid w:val="00454FE3"/>
    <w:rPr>
      <w:b/>
      <w:bCs/>
    </w:rPr>
  </w:style>
  <w:style w:type="paragraph" w:customStyle="1" w:styleId="Default">
    <w:name w:val="Default"/>
    <w:rsid w:val="00AC5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C513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C51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3964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3</cp:revision>
  <dcterms:created xsi:type="dcterms:W3CDTF">2019-08-30T15:05:00Z</dcterms:created>
  <dcterms:modified xsi:type="dcterms:W3CDTF">2019-09-03T13:16:00Z</dcterms:modified>
</cp:coreProperties>
</file>