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727" w:rsidRPr="00F0682F" w:rsidRDefault="00803084" w:rsidP="00F43727">
      <w:pPr>
        <w:spacing w:after="0" w:line="240" w:lineRule="auto"/>
        <w:jc w:val="center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CONTRATO Nº 052</w:t>
      </w:r>
      <w:r w:rsidR="00F43727" w:rsidRPr="00F0682F">
        <w:rPr>
          <w:rFonts w:ascii="Book Antiqua" w:hAnsi="Book Antiqua" w:cs="Arial"/>
          <w:b/>
        </w:rPr>
        <w:t>/19/PJ/DER-RO</w:t>
      </w:r>
    </w:p>
    <w:p w:rsidR="00F43727" w:rsidRPr="00F0682F" w:rsidRDefault="00F43727" w:rsidP="00F43727">
      <w:pPr>
        <w:pStyle w:val="Recuodecorpodetexto2"/>
        <w:rPr>
          <w:rFonts w:cs="Arial"/>
          <w:sz w:val="22"/>
          <w:szCs w:val="22"/>
        </w:rPr>
      </w:pPr>
    </w:p>
    <w:p w:rsidR="00F43727" w:rsidRPr="00F0682F" w:rsidRDefault="00F43727" w:rsidP="00F43727">
      <w:pPr>
        <w:pStyle w:val="Recuodecorpodetexto2"/>
        <w:rPr>
          <w:rFonts w:cs="Arial"/>
          <w:sz w:val="22"/>
          <w:szCs w:val="22"/>
        </w:rPr>
      </w:pPr>
    </w:p>
    <w:p w:rsidR="00F43727" w:rsidRPr="003E075F" w:rsidRDefault="00F43727" w:rsidP="00F43727">
      <w:pPr>
        <w:pStyle w:val="Recuodecorpodetexto2"/>
        <w:rPr>
          <w:rFonts w:cs="Arial"/>
          <w:sz w:val="22"/>
          <w:szCs w:val="22"/>
        </w:rPr>
      </w:pPr>
      <w:r w:rsidRPr="00F0682F">
        <w:rPr>
          <w:rFonts w:cs="Arial"/>
          <w:sz w:val="22"/>
          <w:szCs w:val="22"/>
        </w:rPr>
        <w:t>CONTRATO QUE ENTRE SI CELEBRAM DEPARTAMENTO ESTADUAL DE ESTRADAS DE RODAGEM, INFRAESTRUTURA E SERVIÇOS PÚBLICOS/DER-RO E</w:t>
      </w:r>
      <w:r w:rsidRPr="00F0682F">
        <w:rPr>
          <w:rStyle w:val="Forte"/>
          <w:rFonts w:cs="Arial"/>
          <w:sz w:val="22"/>
          <w:szCs w:val="22"/>
        </w:rPr>
        <w:t xml:space="preserve"> </w:t>
      </w:r>
      <w:r w:rsidR="006D0D71">
        <w:rPr>
          <w:sz w:val="22"/>
          <w:szCs w:val="22"/>
        </w:rPr>
        <w:t>EBSX2 COMÉRCICO E REPRESENTAÇÕES LTDA</w:t>
      </w:r>
      <w:r w:rsidRPr="00F0682F">
        <w:rPr>
          <w:rFonts w:cs="Arial"/>
          <w:sz w:val="22"/>
          <w:szCs w:val="22"/>
        </w:rPr>
        <w:t xml:space="preserve">, PARA OS FINS QUE </w:t>
      </w:r>
      <w:r w:rsidRPr="003E075F">
        <w:rPr>
          <w:rFonts w:cs="Arial"/>
          <w:sz w:val="22"/>
          <w:szCs w:val="22"/>
        </w:rPr>
        <w:t xml:space="preserve">ESPECIFICAM.                 </w:t>
      </w:r>
    </w:p>
    <w:p w:rsidR="00F43727" w:rsidRPr="003E075F" w:rsidRDefault="00F43727" w:rsidP="00F43727">
      <w:pPr>
        <w:jc w:val="both"/>
        <w:rPr>
          <w:rFonts w:ascii="Book Antiqua" w:hAnsi="Book Antiqua" w:cs="Arial"/>
        </w:rPr>
      </w:pPr>
    </w:p>
    <w:p w:rsidR="003E075F" w:rsidRPr="00A35746" w:rsidRDefault="003E075F" w:rsidP="003E075F">
      <w:pPr>
        <w:spacing w:after="0" w:line="240" w:lineRule="auto"/>
        <w:ind w:firstLine="2694"/>
        <w:jc w:val="both"/>
        <w:rPr>
          <w:rFonts w:ascii="Book Antiqua" w:hAnsi="Book Antiqua"/>
        </w:rPr>
      </w:pPr>
      <w:r w:rsidRPr="003E075F">
        <w:rPr>
          <w:rFonts w:ascii="Book Antiqua" w:hAnsi="Book Antiqua"/>
        </w:rPr>
        <w:t xml:space="preserve">Aos </w:t>
      </w:r>
      <w:r w:rsidR="002A4C67">
        <w:rPr>
          <w:rFonts w:ascii="Book Antiqua" w:hAnsi="Book Antiqua"/>
        </w:rPr>
        <w:t>dezenove dias do mês dezembro</w:t>
      </w:r>
      <w:r w:rsidRPr="003E075F">
        <w:rPr>
          <w:rFonts w:ascii="Book Antiqua" w:hAnsi="Book Antiqua"/>
        </w:rPr>
        <w:t xml:space="preserve"> do ano de dois mil e dezenove o </w:t>
      </w:r>
      <w:r w:rsidRPr="003E075F">
        <w:rPr>
          <w:rFonts w:ascii="Book Antiqua" w:hAnsi="Book Antiqua"/>
          <w:b/>
          <w:bCs/>
        </w:rPr>
        <w:t>DEPARTAMENTO DE ESTRADAS DE RODAGEM, INFRAESTRUTURA E SERVIÇOS PÚBLICOS/DER-RO</w:t>
      </w:r>
      <w:r w:rsidRPr="003E075F">
        <w:rPr>
          <w:rFonts w:ascii="Book Antiqua" w:hAnsi="Book Antiqua"/>
        </w:rPr>
        <w:t xml:space="preserve">, inscrito no CGC (MF) sob o n.º 04-285.920/0001-54, com sede à Avenida </w:t>
      </w:r>
      <w:proofErr w:type="spellStart"/>
      <w:r w:rsidRPr="003E075F">
        <w:rPr>
          <w:rFonts w:ascii="Book Antiqua" w:hAnsi="Book Antiqua"/>
        </w:rPr>
        <w:t>Farquar</w:t>
      </w:r>
      <w:proofErr w:type="spellEnd"/>
      <w:r w:rsidRPr="003E075F">
        <w:rPr>
          <w:rFonts w:ascii="Book Antiqua" w:hAnsi="Book Antiqua"/>
        </w:rPr>
        <w:t xml:space="preserve">, 2986, complexo Rio Madeira, Anexo Rio Jamari, 4º e 5º Andar, Bairro Pedrinhas, CEP: 76.803-470, Porto Velho-RO, doravante designado </w:t>
      </w:r>
      <w:r w:rsidRPr="003E075F">
        <w:rPr>
          <w:rFonts w:ascii="Book Antiqua" w:hAnsi="Book Antiqua"/>
          <w:b/>
          <w:bCs/>
        </w:rPr>
        <w:t>DER-RO</w:t>
      </w:r>
      <w:r w:rsidRPr="003E075F">
        <w:rPr>
          <w:rFonts w:ascii="Book Antiqua" w:hAnsi="Book Antiqua"/>
        </w:rPr>
        <w:t xml:space="preserve">, neste ato representado por seu Diretor Geral o </w:t>
      </w:r>
      <w:r w:rsidRPr="003E075F">
        <w:rPr>
          <w:rFonts w:ascii="Book Antiqua" w:hAnsi="Book Antiqua"/>
          <w:b/>
        </w:rPr>
        <w:t xml:space="preserve">Sr. ERASMO MEIRELES E SÁ </w:t>
      </w:r>
      <w:r w:rsidRPr="003E075F">
        <w:rPr>
          <w:rFonts w:ascii="Book Antiqua" w:hAnsi="Book Antiqua"/>
        </w:rPr>
        <w:t>e</w:t>
      </w:r>
      <w:r w:rsidR="00A72976">
        <w:rPr>
          <w:rFonts w:ascii="Book Antiqua" w:hAnsi="Book Antiqua"/>
        </w:rPr>
        <w:t xml:space="preserve"> </w:t>
      </w:r>
      <w:r w:rsidR="00A72976" w:rsidRPr="00A72976">
        <w:rPr>
          <w:rFonts w:ascii="Book Antiqua" w:hAnsi="Book Antiqua"/>
          <w:b/>
        </w:rPr>
        <w:t>EBSX2 COMÉRCICO E REPRESENTAÇÕES LTDA</w:t>
      </w:r>
      <w:r w:rsidR="002A4C67">
        <w:rPr>
          <w:rFonts w:ascii="Book Antiqua" w:hAnsi="Book Antiqua"/>
        </w:rPr>
        <w:t xml:space="preserve"> </w:t>
      </w:r>
      <w:r w:rsidRPr="003E075F">
        <w:rPr>
          <w:rStyle w:val="Forte"/>
          <w:rFonts w:ascii="Book Antiqua" w:hAnsi="Book Antiqua"/>
        </w:rPr>
        <w:t xml:space="preserve">, </w:t>
      </w:r>
      <w:r w:rsidRPr="003E075F">
        <w:rPr>
          <w:rFonts w:ascii="Book Antiqua" w:hAnsi="Book Antiqua"/>
        </w:rPr>
        <w:t xml:space="preserve">com sede na </w:t>
      </w:r>
      <w:r w:rsidR="00313E22">
        <w:rPr>
          <w:rFonts w:ascii="Book Antiqua" w:hAnsi="Book Antiqua"/>
        </w:rPr>
        <w:t>Rua Ana Francisca de Oliveira, nº 713, Jardim Alzira</w:t>
      </w:r>
      <w:r w:rsidRPr="003E075F">
        <w:rPr>
          <w:rFonts w:ascii="Book Antiqua" w:hAnsi="Book Antiqua"/>
        </w:rPr>
        <w:t xml:space="preserve">, na cidade de </w:t>
      </w:r>
      <w:r w:rsidR="00313E22">
        <w:rPr>
          <w:rFonts w:ascii="Book Antiqua" w:hAnsi="Book Antiqua"/>
        </w:rPr>
        <w:t xml:space="preserve">Pedreira </w:t>
      </w:r>
      <w:r w:rsidRPr="003E075F">
        <w:rPr>
          <w:rFonts w:ascii="Book Antiqua" w:hAnsi="Book Antiqua"/>
        </w:rPr>
        <w:t xml:space="preserve"> / </w:t>
      </w:r>
      <w:r w:rsidR="00313E22">
        <w:rPr>
          <w:rFonts w:ascii="Book Antiqua" w:hAnsi="Book Antiqua"/>
        </w:rPr>
        <w:t>SP</w:t>
      </w:r>
      <w:r w:rsidRPr="003E075F">
        <w:rPr>
          <w:rFonts w:ascii="Book Antiqua" w:hAnsi="Book Antiqua"/>
        </w:rPr>
        <w:t xml:space="preserve">, de CNPJ n.º </w:t>
      </w:r>
      <w:r w:rsidR="00313E22">
        <w:rPr>
          <w:rFonts w:ascii="Book Antiqua" w:hAnsi="Book Antiqua"/>
        </w:rPr>
        <w:t>16.</w:t>
      </w:r>
      <w:r w:rsidR="00943192">
        <w:rPr>
          <w:rFonts w:ascii="Book Antiqua" w:hAnsi="Book Antiqua"/>
        </w:rPr>
        <w:t>572.376/0001-00</w:t>
      </w:r>
      <w:r w:rsidRPr="003E075F">
        <w:rPr>
          <w:rFonts w:ascii="Book Antiqua" w:hAnsi="Book Antiqua"/>
        </w:rPr>
        <w:t xml:space="preserve">, doravante denominada </w:t>
      </w:r>
      <w:r w:rsidRPr="003E075F">
        <w:rPr>
          <w:rFonts w:ascii="Book Antiqua" w:hAnsi="Book Antiqua"/>
          <w:b/>
          <w:bCs/>
        </w:rPr>
        <w:t xml:space="preserve">CONTRATADA, </w:t>
      </w:r>
      <w:r w:rsidRPr="003E075F">
        <w:rPr>
          <w:rFonts w:ascii="Book Antiqua" w:hAnsi="Book Antiqua"/>
        </w:rPr>
        <w:t>neste ato representado por s</w:t>
      </w:r>
      <w:r w:rsidR="007C60BB">
        <w:rPr>
          <w:rFonts w:ascii="Book Antiqua" w:hAnsi="Book Antiqua"/>
        </w:rPr>
        <w:t>eu Sócio Administrador</w:t>
      </w:r>
      <w:r w:rsidRPr="003E075F">
        <w:rPr>
          <w:rFonts w:ascii="Book Antiqua" w:hAnsi="Book Antiqua"/>
        </w:rPr>
        <w:t xml:space="preserve"> </w:t>
      </w:r>
      <w:r w:rsidR="007C60BB">
        <w:rPr>
          <w:rFonts w:ascii="Book Antiqua" w:hAnsi="Book Antiqua"/>
        </w:rPr>
        <w:t>o</w:t>
      </w:r>
      <w:r w:rsidRPr="003E075F">
        <w:rPr>
          <w:rFonts w:ascii="Book Antiqua" w:hAnsi="Book Antiqua"/>
        </w:rPr>
        <w:t xml:space="preserve"> </w:t>
      </w:r>
      <w:r w:rsidRPr="003E075F">
        <w:rPr>
          <w:rFonts w:ascii="Book Antiqua" w:hAnsi="Book Antiqua"/>
          <w:b/>
        </w:rPr>
        <w:t>Sr.</w:t>
      </w:r>
      <w:r w:rsidR="007C60BB">
        <w:rPr>
          <w:rFonts w:ascii="Book Antiqua" w:hAnsi="Book Antiqua"/>
          <w:b/>
        </w:rPr>
        <w:t xml:space="preserve"> EDUARDO BEZERRA SILVA</w:t>
      </w:r>
      <w:r w:rsidRPr="003E075F">
        <w:rPr>
          <w:rFonts w:ascii="Book Antiqua" w:hAnsi="Book Antiqua"/>
          <w:b/>
          <w:bCs/>
        </w:rPr>
        <w:t xml:space="preserve">, </w:t>
      </w:r>
      <w:r w:rsidR="00D21E0F" w:rsidRPr="00D21E0F">
        <w:rPr>
          <w:rFonts w:ascii="Book Antiqua" w:hAnsi="Book Antiqua"/>
          <w:bCs/>
        </w:rPr>
        <w:t>RG n</w:t>
      </w:r>
      <w:r w:rsidR="00A35746" w:rsidRPr="00D21E0F">
        <w:rPr>
          <w:rFonts w:ascii="Book Antiqua" w:hAnsi="Book Antiqua"/>
          <w:bCs/>
        </w:rPr>
        <w:t>º 220</w:t>
      </w:r>
      <w:r w:rsidR="009562E2">
        <w:rPr>
          <w:rFonts w:ascii="Book Antiqua" w:hAnsi="Book Antiqua"/>
          <w:bCs/>
        </w:rPr>
        <w:t>.</w:t>
      </w:r>
      <w:r w:rsidR="00A35746" w:rsidRPr="00D21E0F">
        <w:rPr>
          <w:rFonts w:ascii="Book Antiqua" w:hAnsi="Book Antiqua"/>
          <w:bCs/>
        </w:rPr>
        <w:t>658</w:t>
      </w:r>
      <w:r w:rsidR="009562E2">
        <w:rPr>
          <w:rFonts w:ascii="Book Antiqua" w:hAnsi="Book Antiqua"/>
          <w:bCs/>
        </w:rPr>
        <w:t>.</w:t>
      </w:r>
      <w:r w:rsidR="00A35746" w:rsidRPr="00D21E0F">
        <w:rPr>
          <w:rFonts w:ascii="Book Antiqua" w:hAnsi="Book Antiqua"/>
          <w:bCs/>
        </w:rPr>
        <w:t>390</w:t>
      </w:r>
      <w:r w:rsidR="00D21E0F" w:rsidRPr="00D21E0F">
        <w:rPr>
          <w:rFonts w:ascii="Book Antiqua" w:hAnsi="Book Antiqua"/>
          <w:bCs/>
        </w:rPr>
        <w:t>/SSP-SP</w:t>
      </w:r>
      <w:r w:rsidR="00D21E0F">
        <w:rPr>
          <w:rFonts w:ascii="Book Antiqua" w:hAnsi="Book Antiqua"/>
        </w:rPr>
        <w:t xml:space="preserve">, </w:t>
      </w:r>
      <w:r w:rsidRPr="003E075F">
        <w:rPr>
          <w:rFonts w:ascii="Book Antiqua" w:hAnsi="Book Antiqua"/>
        </w:rPr>
        <w:t xml:space="preserve">CPF (MF) nº </w:t>
      </w:r>
      <w:r w:rsidR="007C60BB">
        <w:rPr>
          <w:rFonts w:ascii="Book Antiqua" w:hAnsi="Book Antiqua"/>
        </w:rPr>
        <w:t>762.326.036-72</w:t>
      </w:r>
      <w:r w:rsidRPr="003E075F">
        <w:rPr>
          <w:rFonts w:ascii="Book Antiqua" w:hAnsi="Book Antiqua"/>
        </w:rPr>
        <w:t>,</w:t>
      </w:r>
      <w:r w:rsidR="00D21E0F">
        <w:rPr>
          <w:rFonts w:ascii="Book Antiqua" w:hAnsi="Book Antiqua"/>
        </w:rPr>
        <w:t xml:space="preserve"> residente e domiciliado a Av. Cruzeiro do Sul, nº 604</w:t>
      </w:r>
      <w:r w:rsidR="009562E2">
        <w:rPr>
          <w:rFonts w:ascii="Book Antiqua" w:hAnsi="Book Antiqua"/>
        </w:rPr>
        <w:t xml:space="preserve">, Jardim Cruzeiro do Sul, na cidade de Jaguariúna/SP, </w:t>
      </w:r>
      <w:r w:rsidRPr="003E075F">
        <w:rPr>
          <w:rFonts w:ascii="Book Antiqua" w:hAnsi="Book Antiqua"/>
        </w:rPr>
        <w:t xml:space="preserve"> celebram o presente </w:t>
      </w:r>
      <w:r w:rsidR="007C60BB" w:rsidRPr="007C60BB">
        <w:rPr>
          <w:rFonts w:ascii="Book Antiqua" w:hAnsi="Book Antiqua"/>
          <w:b/>
        </w:rPr>
        <w:t>CONTRATO,</w:t>
      </w:r>
      <w:r w:rsidR="007C60BB" w:rsidRPr="003E075F">
        <w:rPr>
          <w:rFonts w:ascii="Book Antiqua" w:hAnsi="Book Antiqua"/>
        </w:rPr>
        <w:t xml:space="preserve"> </w:t>
      </w:r>
      <w:r w:rsidR="00A35746" w:rsidRPr="00A35746">
        <w:rPr>
          <w:rFonts w:ascii="Book Antiqua" w:hAnsi="Book Antiqua" w:cs="Arial"/>
        </w:rPr>
        <w:t xml:space="preserve">decorrente do </w:t>
      </w:r>
      <w:r w:rsidR="009562E2" w:rsidRPr="00AB362B">
        <w:rPr>
          <w:rFonts w:ascii="Book Antiqua" w:hAnsi="Book Antiqua" w:cs="Arial"/>
          <w:b/>
        </w:rPr>
        <w:t>Processo Administrativo n</w:t>
      </w:r>
      <w:r w:rsidR="00A35746" w:rsidRPr="00AB362B">
        <w:rPr>
          <w:rFonts w:ascii="Book Antiqua" w:hAnsi="Book Antiqua" w:cs="Arial"/>
          <w:b/>
        </w:rPr>
        <w:t>º 0009.313945/2019-27</w:t>
      </w:r>
      <w:r w:rsidR="00A35746" w:rsidRPr="00A35746">
        <w:rPr>
          <w:rFonts w:ascii="Book Antiqua" w:hAnsi="Book Antiqua" w:cs="Arial"/>
        </w:rPr>
        <w:t>, o qual originou o Pregão Eletrônico n°</w:t>
      </w:r>
      <w:r w:rsidR="008158F0">
        <w:rPr>
          <w:rFonts w:ascii="Book Antiqua" w:hAnsi="Book Antiqua" w:cs="Arial"/>
        </w:rPr>
        <w:t xml:space="preserve"> 476</w:t>
      </w:r>
      <w:r w:rsidR="00A35746" w:rsidRPr="00A35746">
        <w:rPr>
          <w:rFonts w:ascii="Book Antiqua" w:hAnsi="Book Antiqua" w:cs="Arial"/>
        </w:rPr>
        <w:t>/2019/SUPEL/RO, homologado pela Autoridade Competente, regido pela Lei Federal nº. 8.666/93 e suas alterações, bem como as disposições da Lei Federal nº. 10.520/2002, e ainda, com o Decreto Estadual 15.643/2011, art. 4º, e legislações vigentes, sujeitando-se às normas dos supramencionados diplomas legais, mediante as cláusulas e condições a seguir estabelecidas:</w:t>
      </w:r>
    </w:p>
    <w:p w:rsidR="003A2CE7" w:rsidRDefault="003A2CE7">
      <w:pPr>
        <w:rPr>
          <w:rFonts w:ascii="Book Antiqua" w:hAnsi="Book Antiqua"/>
        </w:rPr>
      </w:pPr>
    </w:p>
    <w:p w:rsidR="00502E49" w:rsidRDefault="00502E49" w:rsidP="00E9176D">
      <w:pPr>
        <w:pStyle w:val="SemEspaamento"/>
        <w:ind w:firstLine="2835"/>
        <w:jc w:val="both"/>
        <w:rPr>
          <w:rFonts w:ascii="Book Antiqua" w:hAnsi="Book Antiqua"/>
          <w:b/>
        </w:rPr>
      </w:pPr>
      <w:r w:rsidRPr="00E9176D">
        <w:rPr>
          <w:rFonts w:ascii="Book Antiqua" w:hAnsi="Book Antiqua"/>
          <w:b/>
        </w:rPr>
        <w:t>DO OBJETO</w:t>
      </w:r>
    </w:p>
    <w:p w:rsidR="00502E49" w:rsidRPr="00502E49" w:rsidRDefault="008158F0" w:rsidP="00502E49">
      <w:pPr>
        <w:pStyle w:val="SemEspaamento"/>
        <w:ind w:firstLine="2835"/>
        <w:jc w:val="both"/>
        <w:rPr>
          <w:rFonts w:ascii="Book Antiqua" w:hAnsi="Book Antiqua"/>
          <w:b/>
        </w:rPr>
      </w:pPr>
      <w:r w:rsidRPr="00E9176D">
        <w:rPr>
          <w:rFonts w:ascii="Book Antiqua" w:hAnsi="Book Antiqua"/>
          <w:b/>
        </w:rPr>
        <w:t xml:space="preserve">CLÁUSULA </w:t>
      </w:r>
      <w:r w:rsidR="002443C6" w:rsidRPr="00E9176D">
        <w:rPr>
          <w:rFonts w:ascii="Book Antiqua" w:hAnsi="Book Antiqua"/>
          <w:b/>
        </w:rPr>
        <w:t>PRIMEIRA:</w:t>
      </w:r>
      <w:r w:rsidRPr="00E9176D">
        <w:rPr>
          <w:rFonts w:ascii="Book Antiqua" w:hAnsi="Book Antiqua"/>
        </w:rPr>
        <w:t xml:space="preserve"> Aquisição de equipamentos de Ascenso e Descenso (cadeira de rodas especial, dotada de tração eletromecânica), para os aeródromos de Cacoal SSKW, Ji-Paraná SBJI e Vilhena SBVH, nos termos da Resolução nº 280, ANAC, e Lei nº 7565, de 19 de dezembro de 1986.</w:t>
      </w:r>
    </w:p>
    <w:p w:rsidR="00502E49" w:rsidRDefault="00502E49" w:rsidP="00E9176D">
      <w:pPr>
        <w:pStyle w:val="SemEspaamento"/>
        <w:ind w:firstLine="2835"/>
        <w:jc w:val="both"/>
        <w:rPr>
          <w:rFonts w:ascii="Book Antiqua" w:hAnsi="Book Antiqua"/>
        </w:rPr>
      </w:pPr>
    </w:p>
    <w:p w:rsidR="00502E49" w:rsidRDefault="00502E49" w:rsidP="00E9176D">
      <w:pPr>
        <w:pStyle w:val="SemEspaamento"/>
        <w:ind w:firstLine="2835"/>
        <w:jc w:val="both"/>
        <w:rPr>
          <w:rFonts w:ascii="Book Antiqua" w:hAnsi="Book Antiqua"/>
          <w:b/>
        </w:rPr>
      </w:pPr>
    </w:p>
    <w:p w:rsidR="008E0654" w:rsidRDefault="008E0654" w:rsidP="008E0654">
      <w:pPr>
        <w:pStyle w:val="SemEspaamento"/>
        <w:ind w:firstLine="2835"/>
        <w:jc w:val="both"/>
        <w:rPr>
          <w:rFonts w:ascii="Book Antiqua" w:hAnsi="Book Antiqua"/>
        </w:rPr>
      </w:pPr>
      <w:r w:rsidRPr="00CF798D">
        <w:rPr>
          <w:rFonts w:ascii="Book Antiqua" w:hAnsi="Book Antiqua"/>
          <w:b/>
        </w:rPr>
        <w:t>ESPECIFICAÇÃO TÉCNICA, DO PRAZO E FORMA DE ENTREGA, DO LOCAL/HORÁRIO DE ENTREGA, DO RECEBIMENTO DOS MATERIAIS, LOCAL DE UTILIZAÇÃO E DA GARANTIA</w:t>
      </w:r>
      <w:r w:rsidRPr="00E9176D">
        <w:rPr>
          <w:rFonts w:ascii="Book Antiqua" w:hAnsi="Book Antiqua"/>
        </w:rPr>
        <w:t>:</w:t>
      </w:r>
    </w:p>
    <w:p w:rsidR="009B18C7" w:rsidRDefault="009B18C7" w:rsidP="008E0654">
      <w:pPr>
        <w:pStyle w:val="SemEspaamento"/>
        <w:ind w:firstLine="2835"/>
        <w:jc w:val="both"/>
        <w:rPr>
          <w:rFonts w:ascii="Book Antiqua" w:hAnsi="Book Antiqua"/>
        </w:rPr>
      </w:pPr>
    </w:p>
    <w:p w:rsidR="00337EC4" w:rsidRDefault="00337EC4" w:rsidP="008E0654">
      <w:pPr>
        <w:pStyle w:val="SemEspaamento"/>
        <w:ind w:firstLine="2835"/>
        <w:jc w:val="both"/>
        <w:rPr>
          <w:rFonts w:ascii="Book Antiqua" w:hAnsi="Book Antiqua"/>
        </w:rPr>
      </w:pPr>
    </w:p>
    <w:p w:rsidR="00337EC4" w:rsidRDefault="00337EC4" w:rsidP="008E0654">
      <w:pPr>
        <w:pStyle w:val="SemEspaamento"/>
        <w:ind w:firstLine="2835"/>
        <w:jc w:val="both"/>
        <w:rPr>
          <w:rFonts w:ascii="Book Antiqua" w:hAnsi="Book Antiqua"/>
        </w:rPr>
      </w:pPr>
    </w:p>
    <w:p w:rsidR="00337EC4" w:rsidRPr="008E0654" w:rsidRDefault="00337EC4" w:rsidP="008E0654">
      <w:pPr>
        <w:pStyle w:val="SemEspaamento"/>
        <w:ind w:firstLine="2835"/>
        <w:jc w:val="both"/>
        <w:rPr>
          <w:rFonts w:ascii="Book Antiqua" w:hAnsi="Book Antiqua"/>
        </w:rPr>
      </w:pPr>
    </w:p>
    <w:p w:rsidR="009B18C7" w:rsidRDefault="008158F0" w:rsidP="008E0654">
      <w:pPr>
        <w:pStyle w:val="SemEspaamento"/>
        <w:ind w:firstLine="2835"/>
        <w:jc w:val="both"/>
        <w:rPr>
          <w:rFonts w:ascii="Book Antiqua" w:hAnsi="Book Antiqua"/>
          <w:b/>
        </w:rPr>
      </w:pPr>
      <w:r w:rsidRPr="00502E49">
        <w:rPr>
          <w:rFonts w:ascii="Book Antiqua" w:hAnsi="Book Antiqua"/>
          <w:b/>
        </w:rPr>
        <w:t>CLÁUSULA SEGUNDA</w:t>
      </w:r>
      <w:r w:rsidRPr="00E9176D">
        <w:rPr>
          <w:rFonts w:ascii="Book Antiqua" w:hAnsi="Book Antiqua"/>
        </w:rPr>
        <w:t xml:space="preserve"> –</w:t>
      </w:r>
      <w:r w:rsidR="008E0654">
        <w:rPr>
          <w:rFonts w:ascii="Book Antiqua" w:hAnsi="Book Antiqua"/>
        </w:rPr>
        <w:t xml:space="preserve"> </w:t>
      </w:r>
      <w:r w:rsidRPr="008E0654">
        <w:rPr>
          <w:rFonts w:ascii="Book Antiqua" w:hAnsi="Book Antiqua"/>
          <w:b/>
        </w:rPr>
        <w:t>ESPECIFI</w:t>
      </w:r>
      <w:r w:rsidR="003A4BD0">
        <w:rPr>
          <w:rFonts w:ascii="Book Antiqua" w:hAnsi="Book Antiqua"/>
          <w:b/>
        </w:rPr>
        <w:t>CAÇÃO TÉCNICA:</w:t>
      </w:r>
    </w:p>
    <w:p w:rsidR="003A4BD0" w:rsidRPr="008E0654" w:rsidRDefault="003A4BD0" w:rsidP="008E0654">
      <w:pPr>
        <w:pStyle w:val="SemEspaamento"/>
        <w:ind w:firstLine="2835"/>
        <w:jc w:val="both"/>
        <w:rPr>
          <w:rFonts w:ascii="Book Antiqua" w:hAnsi="Book Antiqua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6"/>
        <w:gridCol w:w="5528"/>
        <w:gridCol w:w="992"/>
        <w:gridCol w:w="1128"/>
      </w:tblGrid>
      <w:tr w:rsidR="009B18C7" w:rsidTr="009B18C7">
        <w:tc>
          <w:tcPr>
            <w:tcW w:w="846" w:type="dxa"/>
          </w:tcPr>
          <w:p w:rsidR="009B18C7" w:rsidRDefault="009B18C7" w:rsidP="008E0654">
            <w:pPr>
              <w:pStyle w:val="SemEspaamento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ITEM</w:t>
            </w:r>
          </w:p>
        </w:tc>
        <w:tc>
          <w:tcPr>
            <w:tcW w:w="5528" w:type="dxa"/>
          </w:tcPr>
          <w:p w:rsidR="009B18C7" w:rsidRDefault="009B18C7" w:rsidP="008E0654">
            <w:pPr>
              <w:pStyle w:val="SemEspaamento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ESPECIFICAÇÃO</w:t>
            </w:r>
          </w:p>
        </w:tc>
        <w:tc>
          <w:tcPr>
            <w:tcW w:w="992" w:type="dxa"/>
          </w:tcPr>
          <w:p w:rsidR="009B18C7" w:rsidRDefault="009B18C7" w:rsidP="008E0654">
            <w:pPr>
              <w:pStyle w:val="SemEspaamento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UNID</w:t>
            </w:r>
          </w:p>
        </w:tc>
        <w:tc>
          <w:tcPr>
            <w:tcW w:w="1128" w:type="dxa"/>
          </w:tcPr>
          <w:p w:rsidR="009B18C7" w:rsidRDefault="009B18C7" w:rsidP="008E0654">
            <w:pPr>
              <w:pStyle w:val="SemEspaamento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QTD</w:t>
            </w:r>
          </w:p>
        </w:tc>
      </w:tr>
      <w:tr w:rsidR="009B18C7" w:rsidTr="009B18C7">
        <w:tc>
          <w:tcPr>
            <w:tcW w:w="846" w:type="dxa"/>
          </w:tcPr>
          <w:p w:rsidR="003A4BD0" w:rsidRDefault="003A4BD0" w:rsidP="008E0654">
            <w:pPr>
              <w:pStyle w:val="SemEspaamento"/>
              <w:jc w:val="both"/>
              <w:rPr>
                <w:rFonts w:ascii="Book Antiqua" w:hAnsi="Book Antiqua"/>
              </w:rPr>
            </w:pPr>
          </w:p>
          <w:p w:rsidR="009B18C7" w:rsidRPr="003A4BD0" w:rsidRDefault="003A4BD0" w:rsidP="008E0654">
            <w:pPr>
              <w:pStyle w:val="SemEspaamento"/>
              <w:jc w:val="both"/>
              <w:rPr>
                <w:rFonts w:ascii="Book Antiqua" w:hAnsi="Book Antiqua"/>
              </w:rPr>
            </w:pPr>
            <w:r w:rsidRPr="003A4BD0">
              <w:rPr>
                <w:rFonts w:ascii="Book Antiqua" w:hAnsi="Book Antiqua"/>
              </w:rPr>
              <w:t>01</w:t>
            </w:r>
          </w:p>
        </w:tc>
        <w:tc>
          <w:tcPr>
            <w:tcW w:w="5528" w:type="dxa"/>
          </w:tcPr>
          <w:p w:rsidR="009B18C7" w:rsidRPr="003A4BD0" w:rsidRDefault="003A4BD0" w:rsidP="008E0654">
            <w:pPr>
              <w:pStyle w:val="SemEspaamento"/>
              <w:jc w:val="both"/>
              <w:rPr>
                <w:rFonts w:ascii="Book Antiqua" w:hAnsi="Book Antiqua"/>
              </w:rPr>
            </w:pPr>
            <w:r w:rsidRPr="003A4BD0">
              <w:rPr>
                <w:rFonts w:ascii="Book Antiqua" w:hAnsi="Book Antiqua" w:cs="Arial"/>
              </w:rPr>
              <w:t>Cadeira de rodas especial, dotada de tração eletromecânica (WCHS -Cadeiras de rodas –S para degraus);</w:t>
            </w:r>
            <w:r w:rsidR="00CF798D">
              <w:rPr>
                <w:rFonts w:ascii="Book Antiqua" w:hAnsi="Book Antiqua" w:cs="Arial"/>
              </w:rPr>
              <w:t xml:space="preserve"> </w:t>
            </w:r>
            <w:r w:rsidRPr="003A4BD0">
              <w:rPr>
                <w:rFonts w:ascii="Book Antiqua" w:hAnsi="Book Antiqua" w:cs="Arial"/>
              </w:rPr>
              <w:t>Superação de degraus com mínimo 20 cm de altura; Suporte mínimo de Carga: 120 kg;</w:t>
            </w:r>
            <w:r w:rsidR="002443C6">
              <w:rPr>
                <w:rFonts w:ascii="Book Antiqua" w:hAnsi="Book Antiqua" w:cs="Arial"/>
              </w:rPr>
              <w:t xml:space="preserve"> </w:t>
            </w:r>
            <w:r w:rsidRPr="003A4BD0">
              <w:rPr>
                <w:rFonts w:ascii="Book Antiqua" w:hAnsi="Book Antiqua" w:cs="Arial"/>
              </w:rPr>
              <w:t>Equipado com Cinto de Segurança;</w:t>
            </w:r>
            <w:r w:rsidR="00CF798D">
              <w:rPr>
                <w:rFonts w:ascii="Book Antiqua" w:hAnsi="Book Antiqua" w:cs="Arial"/>
              </w:rPr>
              <w:t xml:space="preserve"> </w:t>
            </w:r>
            <w:r w:rsidRPr="003A4BD0">
              <w:rPr>
                <w:rFonts w:ascii="Book Antiqua" w:hAnsi="Book Antiqua" w:cs="Arial"/>
              </w:rPr>
              <w:t>Assento, encosto e apoio</w:t>
            </w:r>
            <w:r w:rsidR="00CF798D">
              <w:rPr>
                <w:rFonts w:ascii="Book Antiqua" w:hAnsi="Book Antiqua" w:cs="Arial"/>
              </w:rPr>
              <w:t xml:space="preserve"> </w:t>
            </w:r>
            <w:r w:rsidRPr="003A4BD0">
              <w:rPr>
                <w:rFonts w:ascii="Book Antiqua" w:hAnsi="Book Antiqua" w:cs="Arial"/>
              </w:rPr>
              <w:t>de braços barra de apoio para os pés; Equipado com freios.</w:t>
            </w:r>
          </w:p>
        </w:tc>
        <w:tc>
          <w:tcPr>
            <w:tcW w:w="992" w:type="dxa"/>
          </w:tcPr>
          <w:p w:rsidR="003A4BD0" w:rsidRDefault="003A4BD0" w:rsidP="00CF798D">
            <w:pPr>
              <w:pStyle w:val="SemEspaamento"/>
              <w:jc w:val="center"/>
              <w:rPr>
                <w:rFonts w:ascii="Book Antiqua" w:hAnsi="Book Antiqua"/>
              </w:rPr>
            </w:pPr>
          </w:p>
          <w:p w:rsidR="009B18C7" w:rsidRPr="003A4BD0" w:rsidRDefault="003A4BD0" w:rsidP="00CF798D">
            <w:pPr>
              <w:pStyle w:val="SemEspaamento"/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Unid</w:t>
            </w:r>
            <w:proofErr w:type="spellEnd"/>
          </w:p>
        </w:tc>
        <w:tc>
          <w:tcPr>
            <w:tcW w:w="1128" w:type="dxa"/>
          </w:tcPr>
          <w:p w:rsidR="003A4BD0" w:rsidRDefault="003A4BD0" w:rsidP="008E0654">
            <w:pPr>
              <w:pStyle w:val="SemEspaamento"/>
              <w:jc w:val="both"/>
              <w:rPr>
                <w:rFonts w:ascii="Book Antiqua" w:hAnsi="Book Antiqua"/>
              </w:rPr>
            </w:pPr>
          </w:p>
          <w:p w:rsidR="009B18C7" w:rsidRPr="003A4BD0" w:rsidRDefault="003A4BD0" w:rsidP="00CF798D">
            <w:pPr>
              <w:pStyle w:val="SemEspaamen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03</w:t>
            </w:r>
          </w:p>
        </w:tc>
      </w:tr>
    </w:tbl>
    <w:p w:rsidR="008158F0" w:rsidRDefault="008158F0" w:rsidP="008E0654">
      <w:pPr>
        <w:pStyle w:val="SemEspaamento"/>
        <w:ind w:firstLine="2835"/>
        <w:jc w:val="both"/>
        <w:rPr>
          <w:rFonts w:ascii="Book Antiqua" w:hAnsi="Book Antiqua"/>
          <w:b/>
        </w:rPr>
      </w:pPr>
    </w:p>
    <w:p w:rsidR="00D1774D" w:rsidRDefault="00D1774D" w:rsidP="00D1774D">
      <w:pPr>
        <w:spacing w:after="0" w:line="240" w:lineRule="auto"/>
        <w:ind w:firstLine="2835"/>
        <w:jc w:val="both"/>
        <w:rPr>
          <w:rFonts w:ascii="Book Antiqua" w:eastAsia="Times New Roman" w:hAnsi="Book Antiqua" w:cs="Arial"/>
          <w:lang w:eastAsia="pt-BR"/>
        </w:rPr>
      </w:pPr>
      <w:r>
        <w:rPr>
          <w:rFonts w:ascii="Book Antiqua" w:eastAsia="Times New Roman" w:hAnsi="Book Antiqua" w:cs="Arial"/>
          <w:b/>
          <w:lang w:eastAsia="pt-BR"/>
        </w:rPr>
        <w:t>PARÁGRAFO PRIMEIRO</w:t>
      </w:r>
      <w:r w:rsidR="00CF798D" w:rsidRPr="00CF798D">
        <w:rPr>
          <w:rFonts w:ascii="Book Antiqua" w:eastAsia="Times New Roman" w:hAnsi="Book Antiqua" w:cs="Arial"/>
          <w:b/>
          <w:lang w:eastAsia="pt-BR"/>
        </w:rPr>
        <w:t xml:space="preserve"> -DO PRAZO E FORMA DE ENTREGA</w:t>
      </w:r>
      <w:r w:rsidR="00CF798D" w:rsidRPr="00CF798D">
        <w:rPr>
          <w:rFonts w:ascii="Book Antiqua" w:eastAsia="Times New Roman" w:hAnsi="Book Antiqua" w:cs="Arial"/>
          <w:lang w:eastAsia="pt-BR"/>
        </w:rPr>
        <w:t xml:space="preserve">: A entrega será total, em até </w:t>
      </w:r>
      <w:r w:rsidR="00CF798D" w:rsidRPr="006E3A10">
        <w:rPr>
          <w:rFonts w:ascii="Book Antiqua" w:eastAsia="Times New Roman" w:hAnsi="Book Antiqua" w:cs="Arial"/>
          <w:b/>
          <w:lang w:eastAsia="pt-BR"/>
        </w:rPr>
        <w:t>15 (quinze),</w:t>
      </w:r>
      <w:r w:rsidR="00CF798D" w:rsidRPr="00CF798D">
        <w:rPr>
          <w:rFonts w:ascii="Book Antiqua" w:eastAsia="Times New Roman" w:hAnsi="Book Antiqua" w:cs="Arial"/>
          <w:lang w:eastAsia="pt-BR"/>
        </w:rPr>
        <w:t xml:space="preserve"> contados a partir do recebimento da Nota de Empenho ou do Termo Contratual pela Contratada, o que ocorrer</w:t>
      </w:r>
      <w:r w:rsidR="00656ADA">
        <w:rPr>
          <w:rFonts w:ascii="Book Antiqua" w:eastAsia="Times New Roman" w:hAnsi="Book Antiqua" w:cs="Arial"/>
          <w:lang w:eastAsia="pt-BR"/>
        </w:rPr>
        <w:t xml:space="preserve"> </w:t>
      </w:r>
      <w:r w:rsidR="00CF798D" w:rsidRPr="00CF798D">
        <w:rPr>
          <w:rFonts w:ascii="Book Antiqua" w:eastAsia="Times New Roman" w:hAnsi="Book Antiqua" w:cs="Arial"/>
          <w:lang w:eastAsia="pt-BR"/>
        </w:rPr>
        <w:t>primeiro.</w:t>
      </w:r>
    </w:p>
    <w:p w:rsidR="00D1774D" w:rsidRDefault="00D1774D" w:rsidP="00D1774D">
      <w:pPr>
        <w:spacing w:after="0" w:line="240" w:lineRule="auto"/>
        <w:ind w:firstLine="2835"/>
        <w:jc w:val="both"/>
        <w:rPr>
          <w:rFonts w:ascii="Book Antiqua" w:eastAsia="Times New Roman" w:hAnsi="Book Antiqua" w:cs="Arial"/>
          <w:lang w:eastAsia="pt-BR"/>
        </w:rPr>
      </w:pPr>
    </w:p>
    <w:p w:rsidR="00656ADA" w:rsidRDefault="00D1774D" w:rsidP="00D1774D">
      <w:pPr>
        <w:spacing w:after="0" w:line="240" w:lineRule="auto"/>
        <w:ind w:firstLine="2835"/>
        <w:jc w:val="both"/>
        <w:rPr>
          <w:rFonts w:ascii="Book Antiqua" w:eastAsia="Times New Roman" w:hAnsi="Book Antiqua" w:cs="Arial"/>
          <w:lang w:eastAsia="pt-BR"/>
        </w:rPr>
      </w:pPr>
      <w:r w:rsidRPr="00D1774D">
        <w:rPr>
          <w:rFonts w:ascii="Book Antiqua" w:eastAsia="Times New Roman" w:hAnsi="Book Antiqua" w:cs="Arial"/>
          <w:b/>
          <w:lang w:eastAsia="pt-BR"/>
        </w:rPr>
        <w:t>PARÁGRAFO SEGUNDO</w:t>
      </w:r>
      <w:r w:rsidR="00CF798D" w:rsidRPr="00CF798D">
        <w:rPr>
          <w:rFonts w:ascii="Book Antiqua" w:eastAsia="Times New Roman" w:hAnsi="Book Antiqua" w:cs="Arial"/>
          <w:b/>
          <w:lang w:eastAsia="pt-BR"/>
        </w:rPr>
        <w:t xml:space="preserve"> -</w:t>
      </w:r>
      <w:r w:rsidRPr="00D1774D">
        <w:rPr>
          <w:rFonts w:ascii="Book Antiqua" w:eastAsia="Times New Roman" w:hAnsi="Book Antiqua" w:cs="Arial"/>
          <w:b/>
          <w:lang w:eastAsia="pt-BR"/>
        </w:rPr>
        <w:t xml:space="preserve"> </w:t>
      </w:r>
      <w:r w:rsidR="00CF798D" w:rsidRPr="00CF798D">
        <w:rPr>
          <w:rFonts w:ascii="Book Antiqua" w:eastAsia="Times New Roman" w:hAnsi="Book Antiqua" w:cs="Arial"/>
          <w:b/>
          <w:lang w:eastAsia="pt-BR"/>
        </w:rPr>
        <w:t>DO LOCAL/HORÁRIO DE ENTREGA</w:t>
      </w:r>
      <w:r w:rsidR="00CF798D" w:rsidRPr="00CF798D">
        <w:rPr>
          <w:rFonts w:ascii="Book Antiqua" w:eastAsia="Times New Roman" w:hAnsi="Book Antiqua" w:cs="Arial"/>
          <w:lang w:eastAsia="pt-BR"/>
        </w:rPr>
        <w:t>: Residência Regional de Ji-Paraná -Endereço: BR-364, km 08, saída para Porto Velho -Bairro: Setor Industrial -</w:t>
      </w:r>
      <w:r w:rsidR="009C6E60">
        <w:rPr>
          <w:rFonts w:ascii="Book Antiqua" w:eastAsia="Times New Roman" w:hAnsi="Book Antiqua" w:cs="Arial"/>
          <w:lang w:eastAsia="pt-BR"/>
        </w:rPr>
        <w:t xml:space="preserve"> </w:t>
      </w:r>
      <w:r w:rsidR="00CF798D" w:rsidRPr="00CF798D">
        <w:rPr>
          <w:rFonts w:ascii="Book Antiqua" w:eastAsia="Times New Roman" w:hAnsi="Book Antiqua" w:cs="Arial"/>
          <w:lang w:eastAsia="pt-BR"/>
        </w:rPr>
        <w:t>(Município de Ji-Paraná/RO)</w:t>
      </w:r>
      <w:r w:rsidR="009C6E60">
        <w:rPr>
          <w:rFonts w:ascii="Book Antiqua" w:eastAsia="Times New Roman" w:hAnsi="Book Antiqua" w:cs="Arial"/>
          <w:lang w:eastAsia="pt-BR"/>
        </w:rPr>
        <w:t xml:space="preserve"> </w:t>
      </w:r>
      <w:r w:rsidR="00CF798D" w:rsidRPr="00CF798D">
        <w:rPr>
          <w:rFonts w:ascii="Book Antiqua" w:eastAsia="Times New Roman" w:hAnsi="Book Antiqua" w:cs="Arial"/>
          <w:lang w:eastAsia="pt-BR"/>
        </w:rPr>
        <w:t>-</w:t>
      </w:r>
      <w:r w:rsidR="009C6E60">
        <w:rPr>
          <w:rFonts w:ascii="Book Antiqua" w:eastAsia="Times New Roman" w:hAnsi="Book Antiqua" w:cs="Arial"/>
          <w:lang w:eastAsia="pt-BR"/>
        </w:rPr>
        <w:t xml:space="preserve"> </w:t>
      </w:r>
      <w:r w:rsidR="00CF798D" w:rsidRPr="00CF798D">
        <w:rPr>
          <w:rFonts w:ascii="Book Antiqua" w:eastAsia="Times New Roman" w:hAnsi="Book Antiqua" w:cs="Arial"/>
          <w:lang w:eastAsia="pt-BR"/>
        </w:rPr>
        <w:t>Telefone: 069-3416-4822. Horário de atendimento: 08:00 à 12:00 e das 14:00 às 18:00 de Segunda a</w:t>
      </w:r>
      <w:r w:rsidR="00656ADA">
        <w:rPr>
          <w:rFonts w:ascii="Book Antiqua" w:eastAsia="Times New Roman" w:hAnsi="Book Antiqua" w:cs="Arial"/>
          <w:lang w:eastAsia="pt-BR"/>
        </w:rPr>
        <w:t xml:space="preserve"> </w:t>
      </w:r>
      <w:r w:rsidR="00CF798D" w:rsidRPr="00CF798D">
        <w:rPr>
          <w:rFonts w:ascii="Book Antiqua" w:eastAsia="Times New Roman" w:hAnsi="Book Antiqua" w:cs="Arial"/>
          <w:lang w:eastAsia="pt-BR"/>
        </w:rPr>
        <w:t>Sexta-Feira.</w:t>
      </w:r>
      <w:r w:rsidR="00656ADA">
        <w:rPr>
          <w:rFonts w:ascii="Book Antiqua" w:eastAsia="Times New Roman" w:hAnsi="Book Antiqua" w:cs="Arial"/>
          <w:lang w:eastAsia="pt-BR"/>
        </w:rPr>
        <w:t xml:space="preserve"> </w:t>
      </w:r>
    </w:p>
    <w:p w:rsidR="00656ADA" w:rsidRDefault="00656ADA" w:rsidP="00D1774D">
      <w:pPr>
        <w:spacing w:after="0" w:line="240" w:lineRule="auto"/>
        <w:ind w:firstLine="2835"/>
        <w:jc w:val="both"/>
        <w:rPr>
          <w:rFonts w:ascii="Book Antiqua" w:eastAsia="Times New Roman" w:hAnsi="Book Antiqua" w:cs="Arial"/>
          <w:lang w:eastAsia="pt-BR"/>
        </w:rPr>
      </w:pPr>
      <w:r w:rsidRPr="00656ADA">
        <w:rPr>
          <w:rFonts w:ascii="Book Antiqua" w:eastAsia="Times New Roman" w:hAnsi="Book Antiqua" w:cs="Arial"/>
          <w:b/>
          <w:lang w:eastAsia="pt-BR"/>
        </w:rPr>
        <w:t>PARÁGRAFO TERCEIRO</w:t>
      </w:r>
      <w:r w:rsidR="00CF798D" w:rsidRPr="00CF798D">
        <w:rPr>
          <w:rFonts w:ascii="Book Antiqua" w:eastAsia="Times New Roman" w:hAnsi="Book Antiqua" w:cs="Arial"/>
          <w:lang w:eastAsia="pt-BR"/>
        </w:rPr>
        <w:t xml:space="preserve"> -</w:t>
      </w:r>
      <w:r>
        <w:rPr>
          <w:rFonts w:ascii="Book Antiqua" w:eastAsia="Times New Roman" w:hAnsi="Book Antiqua" w:cs="Arial"/>
          <w:lang w:eastAsia="pt-BR"/>
        </w:rPr>
        <w:t xml:space="preserve"> </w:t>
      </w:r>
      <w:r w:rsidR="00CF798D" w:rsidRPr="00CF798D">
        <w:rPr>
          <w:rFonts w:ascii="Book Antiqua" w:eastAsia="Times New Roman" w:hAnsi="Book Antiqua" w:cs="Arial"/>
          <w:b/>
          <w:lang w:eastAsia="pt-BR"/>
        </w:rPr>
        <w:t>DO RECEBIMENTO DOS MATERIAIS:</w:t>
      </w:r>
    </w:p>
    <w:p w:rsidR="00656ADA" w:rsidRPr="00326F6D" w:rsidRDefault="00CF798D" w:rsidP="00656ADA">
      <w:pPr>
        <w:pStyle w:val="PargrafodaLista"/>
        <w:numPr>
          <w:ilvl w:val="0"/>
          <w:numId w:val="1"/>
        </w:numPr>
        <w:spacing w:after="0" w:line="240" w:lineRule="auto"/>
        <w:ind w:left="0"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6ADA">
        <w:rPr>
          <w:rFonts w:ascii="Book Antiqua" w:eastAsia="Times New Roman" w:hAnsi="Book Antiqua" w:cs="Arial"/>
          <w:lang w:eastAsia="pt-BR"/>
        </w:rPr>
        <w:t>O recebimento do objeto da aquisição se dará conforme o disposto no artigo 73, inciso II e seus parágrafos, da Lei nº 8.666/1993, e compreenderá duas etapas distintas, a seguir</w:t>
      </w:r>
      <w:r w:rsidR="00656ADA">
        <w:rPr>
          <w:rFonts w:ascii="Book Antiqua" w:eastAsia="Times New Roman" w:hAnsi="Book Antiqua" w:cs="Arial"/>
          <w:lang w:eastAsia="pt-BR"/>
        </w:rPr>
        <w:t xml:space="preserve"> </w:t>
      </w:r>
      <w:r w:rsidRPr="00656ADA">
        <w:rPr>
          <w:rFonts w:ascii="Book Antiqua" w:eastAsia="Times New Roman" w:hAnsi="Book Antiqua" w:cs="Arial"/>
          <w:lang w:eastAsia="pt-BR"/>
        </w:rPr>
        <w:t>discriminadas:</w:t>
      </w:r>
      <w:r w:rsidR="00656ADA">
        <w:rPr>
          <w:rFonts w:ascii="Book Antiqua" w:eastAsia="Times New Roman" w:hAnsi="Book Antiqua" w:cs="Arial"/>
          <w:lang w:eastAsia="pt-BR"/>
        </w:rPr>
        <w:t xml:space="preserve"> </w:t>
      </w:r>
    </w:p>
    <w:p w:rsidR="00326F6D" w:rsidRPr="00326F6D" w:rsidRDefault="00326F6D" w:rsidP="00326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6F6D" w:rsidRPr="00326F6D" w:rsidRDefault="00CF798D" w:rsidP="00326F6D">
      <w:pPr>
        <w:pStyle w:val="PargrafodaLista"/>
        <w:numPr>
          <w:ilvl w:val="0"/>
          <w:numId w:val="2"/>
        </w:numPr>
        <w:spacing w:after="0" w:line="240" w:lineRule="auto"/>
        <w:ind w:left="0"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6ADA">
        <w:rPr>
          <w:rFonts w:ascii="Book Antiqua" w:eastAsia="Times New Roman" w:hAnsi="Book Antiqua" w:cs="Arial"/>
          <w:lang w:eastAsia="pt-BR"/>
        </w:rPr>
        <w:t>Provisoriamente, em até 02 (três) dias, para efeito de posterior verificação da conformidade do material com a</w:t>
      </w:r>
      <w:r w:rsidR="00326F6D">
        <w:rPr>
          <w:rFonts w:ascii="Book Antiqua" w:eastAsia="Times New Roman" w:hAnsi="Book Antiqua" w:cs="Arial"/>
          <w:lang w:eastAsia="pt-BR"/>
        </w:rPr>
        <w:t xml:space="preserve"> </w:t>
      </w:r>
      <w:r w:rsidRPr="00656ADA">
        <w:rPr>
          <w:rFonts w:ascii="Book Antiqua" w:eastAsia="Times New Roman" w:hAnsi="Book Antiqua" w:cs="Arial"/>
          <w:lang w:eastAsia="pt-BR"/>
        </w:rPr>
        <w:t>especificação;</w:t>
      </w:r>
    </w:p>
    <w:p w:rsidR="00326F6D" w:rsidRPr="00326F6D" w:rsidRDefault="00326F6D" w:rsidP="00326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6F6D" w:rsidRPr="00326F6D" w:rsidRDefault="00CF798D" w:rsidP="00326F6D">
      <w:pPr>
        <w:pStyle w:val="PargrafodaLista"/>
        <w:numPr>
          <w:ilvl w:val="0"/>
          <w:numId w:val="2"/>
        </w:numPr>
        <w:spacing w:after="0" w:line="240" w:lineRule="auto"/>
        <w:ind w:left="0"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6ADA">
        <w:rPr>
          <w:rFonts w:ascii="Book Antiqua" w:eastAsia="Times New Roman" w:hAnsi="Book Antiqua" w:cs="Arial"/>
          <w:lang w:eastAsia="pt-BR"/>
        </w:rPr>
        <w:t>Definitivamente, em 03 (dois) dias, após a verificação da qualidade e quantidade do material e consequente aceitação. A comissão de recebimento constará</w:t>
      </w:r>
      <w:r w:rsidR="00326F6D">
        <w:rPr>
          <w:rFonts w:ascii="Book Antiqua" w:eastAsia="Times New Roman" w:hAnsi="Book Antiqua" w:cs="Arial"/>
          <w:lang w:eastAsia="pt-BR"/>
        </w:rPr>
        <w:t xml:space="preserve"> </w:t>
      </w:r>
      <w:r w:rsidRPr="00656ADA">
        <w:rPr>
          <w:rFonts w:ascii="Book Antiqua" w:eastAsia="Times New Roman" w:hAnsi="Book Antiqua" w:cs="Arial"/>
          <w:lang w:eastAsia="pt-BR"/>
        </w:rPr>
        <w:t>a:</w:t>
      </w:r>
    </w:p>
    <w:p w:rsidR="00326F6D" w:rsidRPr="00326F6D" w:rsidRDefault="00326F6D" w:rsidP="00326F6D">
      <w:pPr>
        <w:pStyle w:val="PargrafodaLista"/>
        <w:rPr>
          <w:rFonts w:ascii="Book Antiqua" w:eastAsia="Times New Roman" w:hAnsi="Book Antiqua" w:cs="Arial"/>
          <w:lang w:eastAsia="pt-BR"/>
        </w:rPr>
      </w:pPr>
    </w:p>
    <w:p w:rsidR="00295B09" w:rsidRDefault="00CF798D" w:rsidP="00295B09">
      <w:pPr>
        <w:pStyle w:val="PargrafodaLista"/>
        <w:spacing w:after="0" w:line="240" w:lineRule="auto"/>
        <w:ind w:left="0" w:firstLine="2835"/>
        <w:jc w:val="both"/>
        <w:rPr>
          <w:rFonts w:ascii="Book Antiqua" w:eastAsia="Times New Roman" w:hAnsi="Book Antiqua" w:cs="Arial"/>
          <w:lang w:eastAsia="pt-BR"/>
        </w:rPr>
      </w:pPr>
      <w:r w:rsidRPr="00295B09">
        <w:rPr>
          <w:rFonts w:ascii="Book Antiqua" w:eastAsia="Times New Roman" w:hAnsi="Book Antiqua" w:cs="Arial"/>
          <w:b/>
          <w:lang w:eastAsia="pt-BR"/>
        </w:rPr>
        <w:t>I</w:t>
      </w:r>
      <w:r w:rsidRPr="00656ADA">
        <w:rPr>
          <w:rFonts w:ascii="Book Antiqua" w:eastAsia="Times New Roman" w:hAnsi="Book Antiqua" w:cs="Arial"/>
          <w:lang w:eastAsia="pt-BR"/>
        </w:rPr>
        <w:t>–Verificação física do objeto adquirido para constatar a integridade do</w:t>
      </w:r>
      <w:r w:rsidR="00295B09">
        <w:rPr>
          <w:rFonts w:ascii="Book Antiqua" w:eastAsia="Times New Roman" w:hAnsi="Book Antiqua" w:cs="Arial"/>
          <w:lang w:eastAsia="pt-BR"/>
        </w:rPr>
        <w:t xml:space="preserve"> </w:t>
      </w:r>
      <w:r w:rsidRPr="00656ADA">
        <w:rPr>
          <w:rFonts w:ascii="Book Antiqua" w:eastAsia="Times New Roman" w:hAnsi="Book Antiqua" w:cs="Arial"/>
          <w:lang w:eastAsia="pt-BR"/>
        </w:rPr>
        <w:t>mesmo.</w:t>
      </w:r>
    </w:p>
    <w:p w:rsidR="00295B09" w:rsidRDefault="00CF798D" w:rsidP="00295B09">
      <w:pPr>
        <w:pStyle w:val="PargrafodaLista"/>
        <w:spacing w:after="0" w:line="240" w:lineRule="auto"/>
        <w:ind w:left="0" w:firstLine="2835"/>
        <w:jc w:val="both"/>
        <w:rPr>
          <w:rFonts w:ascii="Book Antiqua" w:eastAsia="Times New Roman" w:hAnsi="Book Antiqua" w:cs="Arial"/>
          <w:lang w:eastAsia="pt-BR"/>
        </w:rPr>
      </w:pPr>
      <w:r w:rsidRPr="00295B09">
        <w:rPr>
          <w:rFonts w:ascii="Book Antiqua" w:eastAsia="Times New Roman" w:hAnsi="Book Antiqua" w:cs="Arial"/>
          <w:b/>
          <w:lang w:eastAsia="pt-BR"/>
        </w:rPr>
        <w:t>II</w:t>
      </w:r>
      <w:r w:rsidRPr="00656ADA">
        <w:rPr>
          <w:rFonts w:ascii="Book Antiqua" w:eastAsia="Times New Roman" w:hAnsi="Book Antiqua" w:cs="Arial"/>
          <w:lang w:eastAsia="pt-BR"/>
        </w:rPr>
        <w:t>–Verificação da conformidade com a quantidade e especificações constantes do Termo de Referência.</w:t>
      </w:r>
    </w:p>
    <w:p w:rsidR="00295B09" w:rsidRDefault="00295B09" w:rsidP="00295B09">
      <w:pPr>
        <w:pStyle w:val="PargrafodaLista"/>
        <w:spacing w:after="0" w:line="240" w:lineRule="auto"/>
        <w:ind w:left="0" w:firstLine="2835"/>
        <w:jc w:val="both"/>
        <w:rPr>
          <w:rFonts w:ascii="Book Antiqua" w:eastAsia="Times New Roman" w:hAnsi="Book Antiqua" w:cs="Arial"/>
          <w:lang w:eastAsia="pt-BR"/>
        </w:rPr>
      </w:pPr>
    </w:p>
    <w:p w:rsidR="00295B09" w:rsidRPr="00CB2A73" w:rsidRDefault="00CF798D" w:rsidP="00295B09">
      <w:pPr>
        <w:pStyle w:val="PargrafodaLista"/>
        <w:numPr>
          <w:ilvl w:val="0"/>
          <w:numId w:val="1"/>
        </w:numPr>
        <w:spacing w:after="0" w:line="240" w:lineRule="auto"/>
        <w:ind w:left="0"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6ADA">
        <w:rPr>
          <w:rFonts w:ascii="Book Antiqua" w:eastAsia="Times New Roman" w:hAnsi="Book Antiqua" w:cs="Arial"/>
          <w:lang w:eastAsia="pt-BR"/>
        </w:rPr>
        <w:t>A critério exclusivo da Comissão de Recebimento, poderão ser realizados testes nos materiais de forma a verificar a compatibilidade dos mesmos com as especificações constantes do Termo de Referência.</w:t>
      </w:r>
    </w:p>
    <w:p w:rsidR="00CB2A73" w:rsidRPr="00295B09" w:rsidRDefault="00CB2A73" w:rsidP="00CB2A73">
      <w:pPr>
        <w:pStyle w:val="PargrafodaLista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300F" w:rsidRPr="00CB2A73" w:rsidRDefault="00CF798D" w:rsidP="00295B09">
      <w:pPr>
        <w:pStyle w:val="PargrafodaLista"/>
        <w:numPr>
          <w:ilvl w:val="0"/>
          <w:numId w:val="1"/>
        </w:numPr>
        <w:spacing w:after="0" w:line="240" w:lineRule="auto"/>
        <w:ind w:left="0"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6ADA">
        <w:rPr>
          <w:rFonts w:ascii="Book Antiqua" w:eastAsia="Times New Roman" w:hAnsi="Book Antiqua" w:cs="Arial"/>
          <w:lang w:eastAsia="pt-BR"/>
        </w:rPr>
        <w:t>Sendo satisfatórias as verificações acima, lavrar-se-á um Termo de Recebimento</w:t>
      </w:r>
      <w:r w:rsidR="002C300F">
        <w:rPr>
          <w:rFonts w:ascii="Book Antiqua" w:eastAsia="Times New Roman" w:hAnsi="Book Antiqua" w:cs="Arial"/>
          <w:lang w:eastAsia="pt-BR"/>
        </w:rPr>
        <w:t xml:space="preserve"> </w:t>
      </w:r>
      <w:r w:rsidRPr="00656ADA">
        <w:rPr>
          <w:rFonts w:ascii="Book Antiqua" w:eastAsia="Times New Roman" w:hAnsi="Book Antiqua" w:cs="Arial"/>
          <w:lang w:eastAsia="pt-BR"/>
        </w:rPr>
        <w:t>Definitivo.</w:t>
      </w:r>
    </w:p>
    <w:p w:rsidR="00CB2A73" w:rsidRPr="00CB2A73" w:rsidRDefault="00CB2A73" w:rsidP="00CB2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678D" w:rsidRPr="00CB2A73" w:rsidRDefault="00CF798D" w:rsidP="0079267C">
      <w:pPr>
        <w:pStyle w:val="PargrafodaLista"/>
        <w:numPr>
          <w:ilvl w:val="0"/>
          <w:numId w:val="1"/>
        </w:numPr>
        <w:spacing w:after="0" w:line="240" w:lineRule="auto"/>
        <w:ind w:left="0"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6ADA">
        <w:rPr>
          <w:rFonts w:ascii="Book Antiqua" w:eastAsia="Times New Roman" w:hAnsi="Book Antiqua" w:cs="Arial"/>
          <w:lang w:eastAsia="pt-BR"/>
        </w:rPr>
        <w:lastRenderedPageBreak/>
        <w:t xml:space="preserve">Caso insatisfatórias as verificações acima, lavrar-se-á um Termo de Recusa e Devolução, no qual se consignarão as desconformidades com as especificações. Nesta hipótese, o respectivo objeto integrante do Termo de Referência em questão será rejeitado, devendo ser substituído no prazo máximo de 05 (cinco) dias, quando se realizarão novamente as </w:t>
      </w:r>
      <w:r w:rsidR="0079267C">
        <w:rPr>
          <w:rFonts w:ascii="Book Antiqua" w:eastAsia="Times New Roman" w:hAnsi="Book Antiqua" w:cs="Arial"/>
          <w:lang w:eastAsia="pt-BR"/>
        </w:rPr>
        <w:t xml:space="preserve">verificações </w:t>
      </w:r>
      <w:r w:rsidRPr="0079267C">
        <w:rPr>
          <w:rFonts w:ascii="Book Antiqua" w:eastAsia="Times New Roman" w:hAnsi="Book Antiqua" w:cs="Arial"/>
          <w:lang w:eastAsia="pt-BR"/>
        </w:rPr>
        <w:t>necessárias.</w:t>
      </w:r>
    </w:p>
    <w:p w:rsidR="00CB2A73" w:rsidRPr="00CB2A73" w:rsidRDefault="00CB2A73" w:rsidP="00CB2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678D" w:rsidRPr="002C678D" w:rsidRDefault="00CF798D" w:rsidP="00295B09">
      <w:pPr>
        <w:pStyle w:val="PargrafodaLista"/>
        <w:numPr>
          <w:ilvl w:val="0"/>
          <w:numId w:val="1"/>
        </w:numPr>
        <w:spacing w:after="0" w:line="240" w:lineRule="auto"/>
        <w:ind w:left="0"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6ADA">
        <w:rPr>
          <w:rFonts w:ascii="Book Antiqua" w:eastAsia="Times New Roman" w:hAnsi="Book Antiqua" w:cs="Arial"/>
          <w:lang w:eastAsia="pt-BR"/>
        </w:rPr>
        <w:t>Caso a substituição não ocorra neste prazo, a contratada incorrendo em atraso na entrega, estará sujeita à aplicação das sanções</w:t>
      </w:r>
      <w:r w:rsidR="0079267C">
        <w:rPr>
          <w:rFonts w:ascii="Book Antiqua" w:eastAsia="Times New Roman" w:hAnsi="Book Antiqua" w:cs="Arial"/>
          <w:lang w:eastAsia="pt-BR"/>
        </w:rPr>
        <w:t xml:space="preserve"> </w:t>
      </w:r>
      <w:r w:rsidRPr="00656ADA">
        <w:rPr>
          <w:rFonts w:ascii="Book Antiqua" w:eastAsia="Times New Roman" w:hAnsi="Book Antiqua" w:cs="Arial"/>
          <w:lang w:eastAsia="pt-BR"/>
        </w:rPr>
        <w:t>previstas.</w:t>
      </w:r>
    </w:p>
    <w:p w:rsidR="002C678D" w:rsidRPr="0079267C" w:rsidRDefault="00CF798D" w:rsidP="00295B09">
      <w:pPr>
        <w:pStyle w:val="PargrafodaLista"/>
        <w:numPr>
          <w:ilvl w:val="0"/>
          <w:numId w:val="1"/>
        </w:numPr>
        <w:spacing w:after="0" w:line="240" w:lineRule="auto"/>
        <w:ind w:left="0"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6ADA">
        <w:rPr>
          <w:rFonts w:ascii="Book Antiqua" w:eastAsia="Times New Roman" w:hAnsi="Book Antiqua" w:cs="Arial"/>
          <w:lang w:eastAsia="pt-BR"/>
        </w:rPr>
        <w:t>Os custos da substituição do objeto rejeitado desta aquisição ocorrerão exclusivamente a expensas da</w:t>
      </w:r>
      <w:r w:rsidR="0079267C">
        <w:rPr>
          <w:rFonts w:ascii="Book Antiqua" w:eastAsia="Times New Roman" w:hAnsi="Book Antiqua" w:cs="Arial"/>
          <w:lang w:eastAsia="pt-BR"/>
        </w:rPr>
        <w:t xml:space="preserve"> </w:t>
      </w:r>
      <w:r w:rsidR="0079267C" w:rsidRPr="0079267C">
        <w:rPr>
          <w:rFonts w:ascii="Book Antiqua" w:eastAsia="Times New Roman" w:hAnsi="Book Antiqua" w:cs="Arial"/>
          <w:b/>
          <w:lang w:eastAsia="pt-BR"/>
        </w:rPr>
        <w:t>CONTRATADA</w:t>
      </w:r>
      <w:r w:rsidRPr="00656ADA">
        <w:rPr>
          <w:rFonts w:ascii="Book Antiqua" w:eastAsia="Times New Roman" w:hAnsi="Book Antiqua" w:cs="Arial"/>
          <w:lang w:eastAsia="pt-BR"/>
        </w:rPr>
        <w:t>.</w:t>
      </w:r>
    </w:p>
    <w:p w:rsidR="0079267C" w:rsidRPr="002C678D" w:rsidRDefault="0079267C" w:rsidP="0079267C">
      <w:pPr>
        <w:pStyle w:val="PargrafodaLista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2A73" w:rsidRPr="00CB2A73" w:rsidRDefault="00CF798D" w:rsidP="00295B09">
      <w:pPr>
        <w:pStyle w:val="PargrafodaLista"/>
        <w:numPr>
          <w:ilvl w:val="0"/>
          <w:numId w:val="1"/>
        </w:numPr>
        <w:spacing w:after="0" w:line="240" w:lineRule="auto"/>
        <w:ind w:left="0"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6ADA">
        <w:rPr>
          <w:rFonts w:ascii="Book Antiqua" w:eastAsia="Times New Roman" w:hAnsi="Book Antiqua" w:cs="Arial"/>
          <w:lang w:eastAsia="pt-BR"/>
        </w:rPr>
        <w:t>O recebimento, provisório ou definitivo, não exclui a responsabilidade da Contratada pelo perfeito desempenho do objeto fornecido, cabendo-lhe sanar qualquer irregularidade detectada quando da utilização do</w:t>
      </w:r>
      <w:r w:rsidR="008B49ED">
        <w:rPr>
          <w:rFonts w:ascii="Book Antiqua" w:eastAsia="Times New Roman" w:hAnsi="Book Antiqua" w:cs="Arial"/>
          <w:lang w:eastAsia="pt-BR"/>
        </w:rPr>
        <w:t xml:space="preserve"> </w:t>
      </w:r>
      <w:r w:rsidRPr="00656ADA">
        <w:rPr>
          <w:rFonts w:ascii="Book Antiqua" w:eastAsia="Times New Roman" w:hAnsi="Book Antiqua" w:cs="Arial"/>
          <w:lang w:eastAsia="pt-BR"/>
        </w:rPr>
        <w:t>mesmo.</w:t>
      </w:r>
    </w:p>
    <w:p w:rsidR="00CB2A73" w:rsidRPr="00CB2A73" w:rsidRDefault="00CB2A73" w:rsidP="00CB2A73">
      <w:pPr>
        <w:pStyle w:val="PargrafodaLista"/>
        <w:rPr>
          <w:rFonts w:ascii="Book Antiqua" w:eastAsia="Times New Roman" w:hAnsi="Book Antiqua" w:cs="Arial"/>
          <w:lang w:eastAsia="pt-BR"/>
        </w:rPr>
      </w:pPr>
    </w:p>
    <w:p w:rsidR="008B49ED" w:rsidRPr="008B49ED" w:rsidRDefault="00CF798D" w:rsidP="00295B09">
      <w:pPr>
        <w:pStyle w:val="PargrafodaLista"/>
        <w:numPr>
          <w:ilvl w:val="0"/>
          <w:numId w:val="1"/>
        </w:numPr>
        <w:spacing w:after="0" w:line="240" w:lineRule="auto"/>
        <w:ind w:left="0" w:firstLine="2835"/>
        <w:jc w:val="both"/>
        <w:rPr>
          <w:rFonts w:ascii="Book Antiqua" w:eastAsia="Times New Roman" w:hAnsi="Book Antiqua" w:cs="Times New Roman"/>
          <w:lang w:eastAsia="pt-BR"/>
        </w:rPr>
      </w:pPr>
      <w:r w:rsidRPr="00656ADA">
        <w:rPr>
          <w:rFonts w:ascii="Book Antiqua" w:eastAsia="Times New Roman" w:hAnsi="Book Antiqua" w:cs="Arial"/>
          <w:lang w:eastAsia="pt-BR"/>
        </w:rPr>
        <w:t xml:space="preserve">À </w:t>
      </w:r>
      <w:r w:rsidR="008B49ED" w:rsidRPr="008B49ED">
        <w:rPr>
          <w:rFonts w:ascii="Book Antiqua" w:eastAsia="Times New Roman" w:hAnsi="Book Antiqua" w:cs="Arial"/>
          <w:b/>
          <w:lang w:eastAsia="pt-BR"/>
        </w:rPr>
        <w:t>CONTRATADA</w:t>
      </w:r>
      <w:r w:rsidRPr="00656ADA">
        <w:rPr>
          <w:rFonts w:ascii="Book Antiqua" w:eastAsia="Times New Roman" w:hAnsi="Book Antiqua" w:cs="Arial"/>
          <w:lang w:eastAsia="pt-BR"/>
        </w:rPr>
        <w:t xml:space="preserve"> caberá</w:t>
      </w:r>
      <w:r w:rsidRPr="00656ADA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Pr="00CB2A73">
        <w:rPr>
          <w:rFonts w:ascii="Book Antiqua" w:eastAsia="Times New Roman" w:hAnsi="Book Antiqua" w:cs="Arial"/>
          <w:lang w:eastAsia="pt-BR"/>
        </w:rPr>
        <w:t>sanar as irregularidades apontadas no recebimento provisório e recebimento definitivo,</w:t>
      </w:r>
      <w:r w:rsidR="008B49ED">
        <w:rPr>
          <w:rFonts w:ascii="Book Antiqua" w:eastAsia="Times New Roman" w:hAnsi="Book Antiqua" w:cs="Arial"/>
          <w:lang w:eastAsia="pt-BR"/>
        </w:rPr>
        <w:t xml:space="preserve"> </w:t>
      </w:r>
      <w:r w:rsidR="008B49ED" w:rsidRPr="008B49ED">
        <w:rPr>
          <w:rFonts w:ascii="Book Antiqua" w:hAnsi="Book Antiqua" w:cs="Arial"/>
        </w:rPr>
        <w:t>submetendo a etapa impugnada à nova verificação, ficando sobrestado o pagamento até a execução das correções necessárias, sem prejuízo da aplicação das sanções</w:t>
      </w:r>
      <w:r w:rsidR="00AD4DBE">
        <w:rPr>
          <w:rFonts w:ascii="Book Antiqua" w:hAnsi="Book Antiqua" w:cs="Arial"/>
        </w:rPr>
        <w:t xml:space="preserve"> </w:t>
      </w:r>
      <w:r w:rsidR="008B49ED" w:rsidRPr="008B49ED">
        <w:rPr>
          <w:rFonts w:ascii="Book Antiqua" w:hAnsi="Book Antiqua" w:cs="Arial"/>
        </w:rPr>
        <w:t>cabíveis.</w:t>
      </w:r>
    </w:p>
    <w:p w:rsidR="008B49ED" w:rsidRPr="00FA71D8" w:rsidRDefault="008B49ED" w:rsidP="008B49ED">
      <w:pPr>
        <w:pStyle w:val="PargrafodaLista"/>
        <w:rPr>
          <w:rFonts w:ascii="Book Antiqua" w:hAnsi="Book Antiqua" w:cs="Arial"/>
          <w:b/>
        </w:rPr>
      </w:pPr>
    </w:p>
    <w:p w:rsidR="00FA71D8" w:rsidRPr="00FA71D8" w:rsidRDefault="00FA71D8" w:rsidP="00FA71D8">
      <w:pPr>
        <w:pStyle w:val="PargrafodaLista"/>
        <w:spacing w:after="0" w:line="240" w:lineRule="auto"/>
        <w:ind w:left="0" w:firstLine="2835"/>
        <w:jc w:val="both"/>
        <w:rPr>
          <w:rFonts w:ascii="Book Antiqua" w:hAnsi="Book Antiqua" w:cs="Arial"/>
          <w:b/>
        </w:rPr>
      </w:pPr>
      <w:r w:rsidRPr="00FA71D8">
        <w:rPr>
          <w:rFonts w:ascii="Book Antiqua" w:hAnsi="Book Antiqua" w:cs="Arial"/>
          <w:b/>
        </w:rPr>
        <w:t>PARÁGRAFO QUARTO</w:t>
      </w:r>
      <w:r w:rsidR="008B49ED" w:rsidRPr="008B49ED">
        <w:rPr>
          <w:rFonts w:ascii="Book Antiqua" w:hAnsi="Book Antiqua" w:cs="Arial"/>
        </w:rPr>
        <w:t xml:space="preserve"> -</w:t>
      </w:r>
      <w:r>
        <w:rPr>
          <w:rFonts w:ascii="Book Antiqua" w:hAnsi="Book Antiqua" w:cs="Arial"/>
        </w:rPr>
        <w:t xml:space="preserve"> </w:t>
      </w:r>
      <w:r w:rsidR="008B49ED" w:rsidRPr="00FA71D8">
        <w:rPr>
          <w:rFonts w:ascii="Book Antiqua" w:hAnsi="Book Antiqua" w:cs="Arial"/>
          <w:b/>
        </w:rPr>
        <w:t>LOCAL DE UTILIZAÇÃO:</w:t>
      </w:r>
      <w:r w:rsidR="008B49ED" w:rsidRPr="008B49ED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 xml:space="preserve"> </w:t>
      </w:r>
      <w:r w:rsidR="008B49ED" w:rsidRPr="008B49ED">
        <w:rPr>
          <w:rFonts w:ascii="Book Antiqua" w:hAnsi="Book Antiqua" w:cs="Arial"/>
        </w:rPr>
        <w:t xml:space="preserve">A presente demanda visa atender o </w:t>
      </w:r>
      <w:r w:rsidRPr="008B49ED">
        <w:rPr>
          <w:rFonts w:ascii="Book Antiqua" w:hAnsi="Book Antiqua" w:cs="Arial"/>
        </w:rPr>
        <w:t>aeródromos</w:t>
      </w:r>
      <w:r w:rsidR="008B49ED" w:rsidRPr="008B49ED">
        <w:rPr>
          <w:rFonts w:ascii="Book Antiqua" w:hAnsi="Book Antiqua" w:cs="Arial"/>
        </w:rPr>
        <w:t xml:space="preserve"> de Cacoal (SSKW), Ji-Paraná (SBJI) e Vilhena (SBVH).</w:t>
      </w:r>
    </w:p>
    <w:p w:rsidR="00FA71D8" w:rsidRDefault="00FA71D8" w:rsidP="00FA71D8">
      <w:pPr>
        <w:pStyle w:val="PargrafodaLista"/>
        <w:spacing w:after="0" w:line="240" w:lineRule="auto"/>
        <w:ind w:left="0" w:firstLine="2835"/>
        <w:jc w:val="both"/>
        <w:rPr>
          <w:rFonts w:ascii="Book Antiqua" w:hAnsi="Book Antiqua" w:cs="Arial"/>
        </w:rPr>
      </w:pPr>
      <w:r w:rsidRPr="00FA71D8">
        <w:rPr>
          <w:rFonts w:ascii="Book Antiqua" w:hAnsi="Book Antiqua" w:cs="Arial"/>
          <w:b/>
        </w:rPr>
        <w:t>PARÁGRAFO QUINTO</w:t>
      </w:r>
      <w:r w:rsidR="008B49ED" w:rsidRPr="00FA71D8">
        <w:rPr>
          <w:rFonts w:ascii="Book Antiqua" w:hAnsi="Book Antiqua" w:cs="Arial"/>
          <w:b/>
        </w:rPr>
        <w:t xml:space="preserve"> -</w:t>
      </w:r>
      <w:r w:rsidRPr="00FA71D8">
        <w:rPr>
          <w:rFonts w:ascii="Book Antiqua" w:hAnsi="Book Antiqua" w:cs="Arial"/>
          <w:b/>
        </w:rPr>
        <w:t xml:space="preserve"> </w:t>
      </w:r>
      <w:r w:rsidR="008B49ED" w:rsidRPr="00FA71D8">
        <w:rPr>
          <w:rFonts w:ascii="Book Antiqua" w:hAnsi="Book Antiqua" w:cs="Arial"/>
          <w:b/>
        </w:rPr>
        <w:t>DA GARANTIA</w:t>
      </w:r>
      <w:r w:rsidR="008B49ED" w:rsidRPr="008B49ED">
        <w:rPr>
          <w:rFonts w:ascii="Book Antiqua" w:hAnsi="Book Antiqua" w:cs="Arial"/>
        </w:rPr>
        <w:t>:</w:t>
      </w:r>
    </w:p>
    <w:p w:rsidR="0015299B" w:rsidRDefault="008B49ED" w:rsidP="00FA71D8">
      <w:pPr>
        <w:pStyle w:val="PargrafodaLista"/>
        <w:spacing w:after="0" w:line="240" w:lineRule="auto"/>
        <w:ind w:left="0" w:firstLine="2835"/>
        <w:jc w:val="both"/>
        <w:rPr>
          <w:rFonts w:ascii="Book Antiqua" w:hAnsi="Book Antiqua" w:cs="Arial"/>
        </w:rPr>
      </w:pPr>
      <w:r w:rsidRPr="0015299B">
        <w:rPr>
          <w:rFonts w:ascii="Book Antiqua" w:hAnsi="Book Antiqua" w:cs="Arial"/>
          <w:b/>
        </w:rPr>
        <w:t>1.</w:t>
      </w:r>
      <w:r w:rsidRPr="008B49ED">
        <w:rPr>
          <w:rFonts w:ascii="Book Antiqua" w:hAnsi="Book Antiqua" w:cs="Arial"/>
        </w:rPr>
        <w:t>Aplica-se no que couber, o Código de Proteção e Defesa do Consumidor quanto à oferta de reposição do material/produto, ainda que cessada a sua fabricação ou</w:t>
      </w:r>
      <w:r w:rsidR="0015299B">
        <w:rPr>
          <w:rFonts w:ascii="Book Antiqua" w:hAnsi="Book Antiqua" w:cs="Arial"/>
        </w:rPr>
        <w:t xml:space="preserve"> </w:t>
      </w:r>
      <w:r w:rsidRPr="008B49ED">
        <w:rPr>
          <w:rFonts w:ascii="Book Antiqua" w:hAnsi="Book Antiqua" w:cs="Arial"/>
        </w:rPr>
        <w:t>importação.</w:t>
      </w:r>
    </w:p>
    <w:p w:rsidR="0015299B" w:rsidRDefault="008B49ED" w:rsidP="00FA71D8">
      <w:pPr>
        <w:pStyle w:val="PargrafodaLista"/>
        <w:spacing w:after="0" w:line="240" w:lineRule="auto"/>
        <w:ind w:left="0" w:firstLine="2835"/>
        <w:jc w:val="both"/>
        <w:rPr>
          <w:rFonts w:ascii="Book Antiqua" w:hAnsi="Book Antiqua" w:cs="Arial"/>
        </w:rPr>
      </w:pPr>
      <w:r w:rsidRPr="0015299B">
        <w:rPr>
          <w:rFonts w:ascii="Book Antiqua" w:hAnsi="Book Antiqua" w:cs="Arial"/>
          <w:b/>
        </w:rPr>
        <w:t>2.</w:t>
      </w:r>
      <w:r w:rsidR="0015299B">
        <w:rPr>
          <w:rFonts w:ascii="Book Antiqua" w:hAnsi="Book Antiqua" w:cs="Arial"/>
        </w:rPr>
        <w:t xml:space="preserve"> </w:t>
      </w:r>
      <w:r w:rsidRPr="008B49ED">
        <w:rPr>
          <w:rFonts w:ascii="Book Antiqua" w:hAnsi="Book Antiqua" w:cs="Arial"/>
        </w:rPr>
        <w:t>A empresa contratada deverá oferecer garantia de 12 (doze) meses contados a partir do recebimento definitivo dos</w:t>
      </w:r>
      <w:r w:rsidR="00AD4DBE">
        <w:rPr>
          <w:rFonts w:ascii="Book Antiqua" w:hAnsi="Book Antiqua" w:cs="Arial"/>
        </w:rPr>
        <w:t xml:space="preserve"> </w:t>
      </w:r>
      <w:r w:rsidRPr="008B49ED">
        <w:rPr>
          <w:rFonts w:ascii="Book Antiqua" w:hAnsi="Book Antiqua" w:cs="Arial"/>
        </w:rPr>
        <w:t>mesmos.</w:t>
      </w:r>
    </w:p>
    <w:p w:rsidR="0015299B" w:rsidRDefault="0015299B" w:rsidP="00FA71D8">
      <w:pPr>
        <w:pStyle w:val="PargrafodaLista"/>
        <w:spacing w:after="0" w:line="240" w:lineRule="auto"/>
        <w:ind w:left="0" w:firstLine="2835"/>
        <w:jc w:val="both"/>
        <w:rPr>
          <w:rFonts w:ascii="Book Antiqua" w:hAnsi="Book Antiqua" w:cs="Arial"/>
        </w:rPr>
      </w:pPr>
    </w:p>
    <w:p w:rsidR="0015299B" w:rsidRPr="00173E30" w:rsidRDefault="0015299B" w:rsidP="00FA71D8">
      <w:pPr>
        <w:pStyle w:val="PargrafodaLista"/>
        <w:spacing w:after="0" w:line="240" w:lineRule="auto"/>
        <w:ind w:left="0" w:firstLine="2835"/>
        <w:jc w:val="both"/>
        <w:rPr>
          <w:rFonts w:ascii="Book Antiqua" w:hAnsi="Book Antiqua" w:cs="Arial"/>
          <w:b/>
        </w:rPr>
      </w:pPr>
      <w:r w:rsidRPr="00173E30">
        <w:rPr>
          <w:rFonts w:ascii="Book Antiqua" w:hAnsi="Book Antiqua" w:cs="Arial"/>
          <w:b/>
        </w:rPr>
        <w:t>DAS OBRIGAÇÕES DA CONTRATANTE</w:t>
      </w:r>
    </w:p>
    <w:p w:rsidR="0015299B" w:rsidRDefault="008B49ED" w:rsidP="00FA71D8">
      <w:pPr>
        <w:pStyle w:val="PargrafodaLista"/>
        <w:spacing w:after="0" w:line="240" w:lineRule="auto"/>
        <w:ind w:left="0" w:firstLine="2835"/>
        <w:jc w:val="both"/>
        <w:rPr>
          <w:rFonts w:ascii="Book Antiqua" w:hAnsi="Book Antiqua" w:cs="Arial"/>
        </w:rPr>
      </w:pPr>
      <w:r w:rsidRPr="00173E30">
        <w:rPr>
          <w:rFonts w:ascii="Book Antiqua" w:hAnsi="Book Antiqua" w:cs="Arial"/>
          <w:b/>
        </w:rPr>
        <w:t>CLÁUSULA TERCEIRA</w:t>
      </w:r>
      <w:r w:rsidRPr="008B49ED">
        <w:rPr>
          <w:rFonts w:ascii="Book Antiqua" w:hAnsi="Book Antiqua" w:cs="Arial"/>
        </w:rPr>
        <w:t xml:space="preserve"> –</w:t>
      </w:r>
      <w:r w:rsidR="0015299B">
        <w:rPr>
          <w:rFonts w:ascii="Book Antiqua" w:hAnsi="Book Antiqua" w:cs="Arial"/>
        </w:rPr>
        <w:t xml:space="preserve"> </w:t>
      </w:r>
      <w:r w:rsidRPr="008B49ED">
        <w:rPr>
          <w:rFonts w:ascii="Book Antiqua" w:hAnsi="Book Antiqua" w:cs="Arial"/>
        </w:rPr>
        <w:t>Realizar os pagamentos nos prazos e condições estabelecidos na cláusula sexta deste</w:t>
      </w:r>
      <w:r w:rsidR="00173E30">
        <w:rPr>
          <w:rFonts w:ascii="Book Antiqua" w:hAnsi="Book Antiqua" w:cs="Arial"/>
        </w:rPr>
        <w:t xml:space="preserve"> </w:t>
      </w:r>
      <w:r w:rsidRPr="008B49ED">
        <w:rPr>
          <w:rFonts w:ascii="Book Antiqua" w:hAnsi="Book Antiqua" w:cs="Arial"/>
        </w:rPr>
        <w:t>instrumento;</w:t>
      </w:r>
    </w:p>
    <w:p w:rsidR="0015299B" w:rsidRDefault="0015299B" w:rsidP="00FA71D8">
      <w:pPr>
        <w:pStyle w:val="PargrafodaLista"/>
        <w:spacing w:after="0" w:line="240" w:lineRule="auto"/>
        <w:ind w:left="0" w:firstLine="2835"/>
        <w:jc w:val="both"/>
        <w:rPr>
          <w:rFonts w:ascii="Book Antiqua" w:hAnsi="Book Antiqua" w:cs="Arial"/>
        </w:rPr>
      </w:pPr>
    </w:p>
    <w:p w:rsidR="00173E30" w:rsidRDefault="008B49ED" w:rsidP="00FA71D8">
      <w:pPr>
        <w:pStyle w:val="PargrafodaLista"/>
        <w:spacing w:after="0" w:line="240" w:lineRule="auto"/>
        <w:ind w:left="0" w:firstLine="2835"/>
        <w:jc w:val="both"/>
        <w:rPr>
          <w:rFonts w:ascii="Book Antiqua" w:hAnsi="Book Antiqua" w:cs="Arial"/>
          <w:b/>
        </w:rPr>
      </w:pPr>
      <w:r w:rsidRPr="00173E30">
        <w:rPr>
          <w:rFonts w:ascii="Book Antiqua" w:hAnsi="Book Antiqua" w:cs="Arial"/>
          <w:b/>
        </w:rPr>
        <w:t>PARÁGRA</w:t>
      </w:r>
      <w:r w:rsidR="00173E30" w:rsidRPr="00173E30">
        <w:rPr>
          <w:rFonts w:ascii="Book Antiqua" w:hAnsi="Book Antiqua" w:cs="Arial"/>
          <w:b/>
        </w:rPr>
        <w:t>FO PRIMEIRO</w:t>
      </w:r>
      <w:r w:rsidRPr="00173E30">
        <w:rPr>
          <w:rFonts w:ascii="Book Antiqua" w:hAnsi="Book Antiqua" w:cs="Arial"/>
          <w:b/>
        </w:rPr>
        <w:t>:</w:t>
      </w:r>
      <w:r w:rsidRPr="008B49ED">
        <w:rPr>
          <w:rFonts w:ascii="Book Antiqua" w:hAnsi="Book Antiqua" w:cs="Arial"/>
        </w:rPr>
        <w:t xml:space="preserve"> Prestar informações indispensáveis a regular execução do contrato e os esclarecimentos que venham a ser solicitados pela </w:t>
      </w:r>
      <w:r w:rsidR="00173E30" w:rsidRPr="00173E30">
        <w:rPr>
          <w:rFonts w:ascii="Book Antiqua" w:hAnsi="Book Antiqua" w:cs="Arial"/>
          <w:b/>
        </w:rPr>
        <w:t>CONTRATADA.</w:t>
      </w:r>
    </w:p>
    <w:p w:rsidR="00DB1EB3" w:rsidRDefault="00DB1EB3" w:rsidP="00FA71D8">
      <w:pPr>
        <w:pStyle w:val="PargrafodaLista"/>
        <w:spacing w:after="0" w:line="240" w:lineRule="auto"/>
        <w:ind w:left="0" w:firstLine="2835"/>
        <w:jc w:val="both"/>
        <w:rPr>
          <w:rFonts w:ascii="Book Antiqua" w:hAnsi="Book Antiqua" w:cs="Arial"/>
        </w:rPr>
      </w:pPr>
    </w:p>
    <w:p w:rsidR="00DB1EB3" w:rsidRDefault="00DB1EB3" w:rsidP="00FA71D8">
      <w:pPr>
        <w:pStyle w:val="PargrafodaLista"/>
        <w:spacing w:after="0" w:line="240" w:lineRule="auto"/>
        <w:ind w:left="0" w:firstLine="2835"/>
        <w:jc w:val="both"/>
        <w:rPr>
          <w:rFonts w:ascii="Book Antiqua" w:hAnsi="Book Antiqua" w:cs="Arial"/>
        </w:rPr>
      </w:pPr>
      <w:r>
        <w:rPr>
          <w:rFonts w:ascii="Book Antiqua" w:hAnsi="Book Antiqua" w:cs="Arial"/>
          <w:b/>
        </w:rPr>
        <w:t>PARÁGRAFO SEGUNDO</w:t>
      </w:r>
      <w:r w:rsidR="008B49ED" w:rsidRPr="00173E30">
        <w:rPr>
          <w:rFonts w:ascii="Book Antiqua" w:hAnsi="Book Antiqua" w:cs="Arial"/>
          <w:b/>
        </w:rPr>
        <w:t>:</w:t>
      </w:r>
      <w:r w:rsidR="008B49ED" w:rsidRPr="008B49ED">
        <w:rPr>
          <w:rFonts w:ascii="Book Antiqua" w:hAnsi="Book Antiqua" w:cs="Arial"/>
        </w:rPr>
        <w:t xml:space="preserve"> Realizar a fiscalização e o gerenciamento da entrega do objeto.</w:t>
      </w:r>
    </w:p>
    <w:p w:rsidR="00DB1EB3" w:rsidRDefault="00DB1EB3" w:rsidP="00FA71D8">
      <w:pPr>
        <w:pStyle w:val="PargrafodaLista"/>
        <w:spacing w:after="0" w:line="240" w:lineRule="auto"/>
        <w:ind w:left="0" w:firstLine="2835"/>
        <w:jc w:val="both"/>
        <w:rPr>
          <w:rFonts w:ascii="Book Antiqua" w:hAnsi="Book Antiqua" w:cs="Arial"/>
        </w:rPr>
      </w:pPr>
    </w:p>
    <w:p w:rsidR="0083315C" w:rsidRDefault="008B49ED" w:rsidP="00FA71D8">
      <w:pPr>
        <w:pStyle w:val="PargrafodaLista"/>
        <w:spacing w:after="0" w:line="240" w:lineRule="auto"/>
        <w:ind w:left="0" w:firstLine="2835"/>
        <w:jc w:val="both"/>
        <w:rPr>
          <w:rFonts w:ascii="Book Antiqua" w:hAnsi="Book Antiqua" w:cs="Arial"/>
        </w:rPr>
      </w:pPr>
      <w:r w:rsidRPr="00DB1EB3">
        <w:rPr>
          <w:rFonts w:ascii="Book Antiqua" w:hAnsi="Book Antiqua" w:cs="Arial"/>
          <w:b/>
        </w:rPr>
        <w:t>PARÁ</w:t>
      </w:r>
      <w:r w:rsidR="00DB1EB3">
        <w:rPr>
          <w:rFonts w:ascii="Book Antiqua" w:hAnsi="Book Antiqua" w:cs="Arial"/>
          <w:b/>
        </w:rPr>
        <w:t>GRAFO TERCEIRO</w:t>
      </w:r>
      <w:r w:rsidRPr="008B49ED">
        <w:rPr>
          <w:rFonts w:ascii="Book Antiqua" w:hAnsi="Book Antiqua" w:cs="Arial"/>
        </w:rPr>
        <w:t>: Registrar os defeitos, as falhas e as imperfeições detectadas e comunicar à Contratada.</w:t>
      </w:r>
    </w:p>
    <w:p w:rsidR="0083315C" w:rsidRDefault="0083315C" w:rsidP="00FA71D8">
      <w:pPr>
        <w:pStyle w:val="PargrafodaLista"/>
        <w:spacing w:after="0" w:line="240" w:lineRule="auto"/>
        <w:ind w:left="0" w:firstLine="2835"/>
        <w:jc w:val="both"/>
        <w:rPr>
          <w:rFonts w:ascii="Book Antiqua" w:hAnsi="Book Antiqua" w:cs="Arial"/>
        </w:rPr>
      </w:pPr>
    </w:p>
    <w:p w:rsidR="0083315C" w:rsidRDefault="0083315C" w:rsidP="00FA71D8">
      <w:pPr>
        <w:pStyle w:val="PargrafodaLista"/>
        <w:spacing w:after="0" w:line="240" w:lineRule="auto"/>
        <w:ind w:left="0" w:firstLine="2835"/>
        <w:jc w:val="both"/>
        <w:rPr>
          <w:rFonts w:ascii="Book Antiqua" w:hAnsi="Book Antiqua" w:cs="Arial"/>
        </w:rPr>
      </w:pPr>
      <w:r w:rsidRPr="0083315C">
        <w:rPr>
          <w:rFonts w:ascii="Book Antiqua" w:hAnsi="Book Antiqua" w:cs="Arial"/>
          <w:b/>
        </w:rPr>
        <w:lastRenderedPageBreak/>
        <w:t>PARÁGRAFO QUARTO</w:t>
      </w:r>
      <w:r w:rsidR="008B49ED" w:rsidRPr="008B49ED">
        <w:rPr>
          <w:rFonts w:ascii="Book Antiqua" w:hAnsi="Book Antiqua" w:cs="Arial"/>
        </w:rPr>
        <w:t>: Rejeitar, no todo ou em parte, os bens entregues em desacordo com as especificações e obrigações assumidas pelo fornecedor;</w:t>
      </w:r>
    </w:p>
    <w:p w:rsidR="0083315C" w:rsidRDefault="008B49ED" w:rsidP="00FA71D8">
      <w:pPr>
        <w:pStyle w:val="PargrafodaLista"/>
        <w:spacing w:after="0" w:line="240" w:lineRule="auto"/>
        <w:ind w:left="0" w:firstLine="2835"/>
        <w:jc w:val="both"/>
        <w:rPr>
          <w:rFonts w:ascii="Book Antiqua" w:hAnsi="Book Antiqua" w:cs="Arial"/>
        </w:rPr>
      </w:pPr>
      <w:r w:rsidRPr="0083315C">
        <w:rPr>
          <w:rFonts w:ascii="Book Antiqua" w:hAnsi="Book Antiqua" w:cs="Arial"/>
          <w:b/>
        </w:rPr>
        <w:t xml:space="preserve">PARÁGRAFO </w:t>
      </w:r>
      <w:r w:rsidR="0083315C" w:rsidRPr="0083315C">
        <w:rPr>
          <w:rFonts w:ascii="Book Antiqua" w:hAnsi="Book Antiqua" w:cs="Arial"/>
          <w:b/>
        </w:rPr>
        <w:t>QUINTO</w:t>
      </w:r>
      <w:r w:rsidRPr="008B49ED">
        <w:rPr>
          <w:rFonts w:ascii="Book Antiqua" w:hAnsi="Book Antiqua" w:cs="Arial"/>
        </w:rPr>
        <w:t>: Proporcionar todas as facilidades para que a empresa vencedora possa cumprir suas obrigações dentro das normas e condições deste termo de referência;</w:t>
      </w:r>
    </w:p>
    <w:p w:rsidR="0083315C" w:rsidRDefault="0083315C" w:rsidP="00FA71D8">
      <w:pPr>
        <w:pStyle w:val="PargrafodaLista"/>
        <w:spacing w:after="0" w:line="240" w:lineRule="auto"/>
        <w:ind w:left="0" w:firstLine="2835"/>
        <w:jc w:val="both"/>
        <w:rPr>
          <w:rFonts w:ascii="Book Antiqua" w:hAnsi="Book Antiqua" w:cs="Arial"/>
        </w:rPr>
      </w:pPr>
    </w:p>
    <w:p w:rsidR="00BD21D9" w:rsidRDefault="0083315C" w:rsidP="00FA71D8">
      <w:pPr>
        <w:pStyle w:val="PargrafodaLista"/>
        <w:spacing w:after="0" w:line="240" w:lineRule="auto"/>
        <w:ind w:left="0" w:firstLine="2835"/>
        <w:jc w:val="both"/>
        <w:rPr>
          <w:rFonts w:ascii="Book Antiqua" w:hAnsi="Book Antiqua" w:cs="Arial"/>
        </w:rPr>
      </w:pPr>
      <w:r w:rsidRPr="0083315C">
        <w:rPr>
          <w:rFonts w:ascii="Book Antiqua" w:hAnsi="Book Antiqua" w:cs="Arial"/>
          <w:b/>
        </w:rPr>
        <w:t>PARÁGRAFO SEXTO</w:t>
      </w:r>
      <w:r w:rsidR="008B49ED" w:rsidRPr="0083315C">
        <w:rPr>
          <w:rFonts w:ascii="Book Antiqua" w:hAnsi="Book Antiqua" w:cs="Arial"/>
          <w:b/>
        </w:rPr>
        <w:t>:</w:t>
      </w:r>
      <w:r w:rsidR="008B49ED" w:rsidRPr="008B49ED">
        <w:rPr>
          <w:rFonts w:ascii="Book Antiqua" w:hAnsi="Book Antiqua" w:cs="Arial"/>
        </w:rPr>
        <w:t xml:space="preserve"> Conferir e aprovar os bens entregues pela empresa vencedora desde que atendidas as especificações constantes de</w:t>
      </w:r>
      <w:r w:rsidR="00BD21D9">
        <w:rPr>
          <w:rFonts w:ascii="Book Antiqua" w:hAnsi="Book Antiqua" w:cs="Arial"/>
        </w:rPr>
        <w:t>ste Termo de R</w:t>
      </w:r>
      <w:r w:rsidR="008B49ED" w:rsidRPr="008B49ED">
        <w:rPr>
          <w:rFonts w:ascii="Book Antiqua" w:hAnsi="Book Antiqua" w:cs="Arial"/>
        </w:rPr>
        <w:t>eferência;</w:t>
      </w:r>
    </w:p>
    <w:p w:rsidR="00D22E19" w:rsidRDefault="005A6AD3" w:rsidP="00FA71D8">
      <w:pPr>
        <w:pStyle w:val="PargrafodaLista"/>
        <w:spacing w:after="0" w:line="240" w:lineRule="auto"/>
        <w:ind w:left="0" w:firstLine="2835"/>
        <w:jc w:val="both"/>
        <w:rPr>
          <w:rFonts w:ascii="Book Antiqua" w:hAnsi="Book Antiqua" w:cs="Arial"/>
        </w:rPr>
      </w:pPr>
      <w:r>
        <w:rPr>
          <w:rFonts w:ascii="Book Antiqua" w:hAnsi="Book Antiqua" w:cs="Arial"/>
          <w:b/>
        </w:rPr>
        <w:t>PARÁGRAFO SÉTIMO</w:t>
      </w:r>
      <w:r w:rsidR="008B49ED" w:rsidRPr="00BD21D9">
        <w:rPr>
          <w:rFonts w:ascii="Book Antiqua" w:hAnsi="Book Antiqua" w:cs="Arial"/>
          <w:b/>
        </w:rPr>
        <w:t>:</w:t>
      </w:r>
      <w:r w:rsidR="008B49ED" w:rsidRPr="008B49ED">
        <w:rPr>
          <w:rFonts w:ascii="Book Antiqua" w:hAnsi="Book Antiqua" w:cs="Arial"/>
        </w:rPr>
        <w:t xml:space="preserve"> Remeter à </w:t>
      </w:r>
      <w:r w:rsidR="00D22E19" w:rsidRPr="00D22E19">
        <w:rPr>
          <w:rFonts w:ascii="Book Antiqua" w:hAnsi="Book Antiqua" w:cs="Arial"/>
          <w:b/>
        </w:rPr>
        <w:t>CONTRATADA</w:t>
      </w:r>
      <w:r w:rsidR="008B49ED" w:rsidRPr="008B49ED">
        <w:rPr>
          <w:rFonts w:ascii="Book Antiqua" w:hAnsi="Book Antiqua" w:cs="Arial"/>
        </w:rPr>
        <w:t xml:space="preserve"> a expedição da Ordem de Fornecimento/Serviço para que se efetue seu recebimento no prazo estipulado.</w:t>
      </w:r>
    </w:p>
    <w:p w:rsidR="005A6AD3" w:rsidRDefault="005A6AD3" w:rsidP="00FA71D8">
      <w:pPr>
        <w:pStyle w:val="PargrafodaLista"/>
        <w:spacing w:after="0" w:line="240" w:lineRule="auto"/>
        <w:ind w:left="0" w:firstLine="2835"/>
        <w:jc w:val="both"/>
        <w:rPr>
          <w:rFonts w:ascii="Book Antiqua" w:hAnsi="Book Antiqua" w:cs="Arial"/>
        </w:rPr>
      </w:pPr>
      <w:r>
        <w:rPr>
          <w:rFonts w:ascii="Book Antiqua" w:hAnsi="Book Antiqua" w:cs="Arial"/>
          <w:b/>
        </w:rPr>
        <w:t xml:space="preserve">PARÁGRAFO </w:t>
      </w:r>
      <w:r w:rsidR="00DA090B">
        <w:rPr>
          <w:rFonts w:ascii="Book Antiqua" w:hAnsi="Book Antiqua" w:cs="Arial"/>
          <w:b/>
        </w:rPr>
        <w:t>OITAVO</w:t>
      </w:r>
      <w:r w:rsidR="008B49ED" w:rsidRPr="005A6AD3">
        <w:rPr>
          <w:rFonts w:ascii="Book Antiqua" w:hAnsi="Book Antiqua" w:cs="Arial"/>
          <w:b/>
        </w:rPr>
        <w:t>:</w:t>
      </w:r>
      <w:r w:rsidR="008B49ED" w:rsidRPr="008B49ED">
        <w:rPr>
          <w:rFonts w:ascii="Book Antiqua" w:hAnsi="Book Antiqua" w:cs="Arial"/>
        </w:rPr>
        <w:t xml:space="preserve"> Zelar pela preservação do equilíbrio econômico-financeiro do </w:t>
      </w:r>
      <w:r w:rsidR="00DA090B" w:rsidRPr="00DA090B">
        <w:rPr>
          <w:rFonts w:ascii="Book Antiqua" w:hAnsi="Book Antiqua" w:cs="Arial"/>
          <w:b/>
        </w:rPr>
        <w:t>CONTRATO</w:t>
      </w:r>
      <w:r w:rsidR="008B49ED" w:rsidRPr="008B49ED">
        <w:rPr>
          <w:rFonts w:ascii="Book Antiqua" w:hAnsi="Book Antiqua" w:cs="Arial"/>
        </w:rPr>
        <w:t>.</w:t>
      </w:r>
    </w:p>
    <w:p w:rsidR="00DA090B" w:rsidRPr="00AD4DBE" w:rsidRDefault="00DA090B" w:rsidP="00AD4DBE">
      <w:pPr>
        <w:spacing w:after="0" w:line="240" w:lineRule="auto"/>
        <w:jc w:val="both"/>
        <w:rPr>
          <w:rFonts w:ascii="Book Antiqua" w:hAnsi="Book Antiqua" w:cs="Arial"/>
        </w:rPr>
      </w:pPr>
    </w:p>
    <w:p w:rsidR="00DA090B" w:rsidRPr="00DA090B" w:rsidRDefault="00DA090B" w:rsidP="00FA71D8">
      <w:pPr>
        <w:pStyle w:val="PargrafodaLista"/>
        <w:spacing w:after="0" w:line="240" w:lineRule="auto"/>
        <w:ind w:left="0" w:firstLine="2835"/>
        <w:jc w:val="both"/>
        <w:rPr>
          <w:rFonts w:ascii="Book Antiqua" w:hAnsi="Book Antiqua" w:cs="Arial"/>
          <w:b/>
        </w:rPr>
      </w:pPr>
      <w:r w:rsidRPr="00DA090B">
        <w:rPr>
          <w:rFonts w:ascii="Book Antiqua" w:hAnsi="Book Antiqua" w:cs="Arial"/>
          <w:b/>
        </w:rPr>
        <w:t>DAS OBRIGAÇÕES DA CONTRATADA</w:t>
      </w:r>
    </w:p>
    <w:p w:rsidR="00DA090B" w:rsidRDefault="008B49ED" w:rsidP="00FA71D8">
      <w:pPr>
        <w:pStyle w:val="PargrafodaLista"/>
        <w:spacing w:after="0" w:line="240" w:lineRule="auto"/>
        <w:ind w:left="0" w:firstLine="2835"/>
        <w:jc w:val="both"/>
        <w:rPr>
          <w:rFonts w:ascii="Book Antiqua" w:hAnsi="Book Antiqua" w:cs="Arial"/>
        </w:rPr>
      </w:pPr>
      <w:r w:rsidRPr="00DA090B">
        <w:rPr>
          <w:rFonts w:ascii="Book Antiqua" w:hAnsi="Book Antiqua" w:cs="Arial"/>
          <w:b/>
        </w:rPr>
        <w:t>CLÁUSULA QUARTA</w:t>
      </w:r>
      <w:r w:rsidRPr="008B49ED">
        <w:rPr>
          <w:rFonts w:ascii="Book Antiqua" w:hAnsi="Book Antiqua" w:cs="Arial"/>
        </w:rPr>
        <w:t xml:space="preserve"> – Manter, durante toda a execução do contrato, em compatibilidade com as obrigações por ele assumidas, todas as condições de habilitação e qualificações exigidas nos instrumentos convocatórios;</w:t>
      </w:r>
    </w:p>
    <w:p w:rsidR="00DA090B" w:rsidRDefault="00DA090B" w:rsidP="00FA71D8">
      <w:pPr>
        <w:pStyle w:val="PargrafodaLista"/>
        <w:spacing w:after="0" w:line="240" w:lineRule="auto"/>
        <w:ind w:left="0" w:firstLine="2835"/>
        <w:jc w:val="both"/>
        <w:rPr>
          <w:rFonts w:ascii="Book Antiqua" w:hAnsi="Book Antiqua" w:cs="Arial"/>
        </w:rPr>
      </w:pPr>
    </w:p>
    <w:p w:rsidR="00070C4E" w:rsidRDefault="008B49ED" w:rsidP="00FA71D8">
      <w:pPr>
        <w:pStyle w:val="PargrafodaLista"/>
        <w:spacing w:after="0" w:line="240" w:lineRule="auto"/>
        <w:ind w:left="0" w:firstLine="2835"/>
        <w:jc w:val="both"/>
        <w:rPr>
          <w:rFonts w:ascii="Book Antiqua" w:hAnsi="Book Antiqua" w:cs="Arial"/>
        </w:rPr>
      </w:pPr>
      <w:r w:rsidRPr="00070C4E">
        <w:rPr>
          <w:rFonts w:ascii="Book Antiqua" w:hAnsi="Book Antiqua" w:cs="Arial"/>
          <w:b/>
        </w:rPr>
        <w:t>PARÁGRA</w:t>
      </w:r>
      <w:r w:rsidR="00070C4E" w:rsidRPr="00070C4E">
        <w:rPr>
          <w:rFonts w:ascii="Book Antiqua" w:hAnsi="Book Antiqua" w:cs="Arial"/>
          <w:b/>
        </w:rPr>
        <w:t>FO PRIMEIRO</w:t>
      </w:r>
      <w:r w:rsidRPr="00070C4E">
        <w:rPr>
          <w:rFonts w:ascii="Book Antiqua" w:hAnsi="Book Antiqua" w:cs="Arial"/>
          <w:b/>
        </w:rPr>
        <w:t>:</w:t>
      </w:r>
      <w:r w:rsidRPr="008B49ED">
        <w:rPr>
          <w:rFonts w:ascii="Book Antiqua" w:hAnsi="Book Antiqua" w:cs="Arial"/>
        </w:rPr>
        <w:t xml:space="preserve"> Não utilizar de trabalho noturno, perigoso ou insalubre a menores de 18 (dezoito) anos e de qualquer trabalho a menores de 16 (dezesseis) anos, salvo na condição de aprendiz, a partir de 14 (quatorze) anos, nos termos do que dispõe o artigo 7º, inciso XXXIII da Constituição Federal.</w:t>
      </w:r>
    </w:p>
    <w:p w:rsidR="00070C4E" w:rsidRPr="004E3D47" w:rsidRDefault="00070C4E" w:rsidP="00FA71D8">
      <w:pPr>
        <w:pStyle w:val="PargrafodaLista"/>
        <w:spacing w:after="0" w:line="240" w:lineRule="auto"/>
        <w:ind w:left="0" w:firstLine="2835"/>
        <w:jc w:val="both"/>
        <w:rPr>
          <w:rFonts w:ascii="Book Antiqua" w:hAnsi="Book Antiqua" w:cs="Arial"/>
          <w:b/>
        </w:rPr>
      </w:pPr>
    </w:p>
    <w:p w:rsidR="00070C4E" w:rsidRPr="004E3D47" w:rsidRDefault="00070C4E" w:rsidP="00FA71D8">
      <w:pPr>
        <w:pStyle w:val="PargrafodaLista"/>
        <w:spacing w:after="0" w:line="240" w:lineRule="auto"/>
        <w:ind w:left="0" w:firstLine="2835"/>
        <w:jc w:val="both"/>
        <w:rPr>
          <w:rFonts w:ascii="Book Antiqua" w:eastAsia="Times New Roman" w:hAnsi="Book Antiqua" w:cs="Arial"/>
          <w:lang w:eastAsia="pt-BR"/>
        </w:rPr>
      </w:pPr>
      <w:r w:rsidRPr="004E3D47">
        <w:rPr>
          <w:rFonts w:ascii="Book Antiqua" w:hAnsi="Book Antiqua" w:cs="Arial"/>
          <w:b/>
        </w:rPr>
        <w:t>PARÁGRAFO SEGUNDO</w:t>
      </w:r>
      <w:r w:rsidR="008B49ED" w:rsidRPr="004E3D47">
        <w:rPr>
          <w:rFonts w:ascii="Book Antiqua" w:hAnsi="Book Antiqua" w:cs="Arial"/>
          <w:b/>
        </w:rPr>
        <w:t>:</w:t>
      </w:r>
      <w:r w:rsidR="008B49ED" w:rsidRPr="004E3D47">
        <w:rPr>
          <w:rFonts w:ascii="Book Antiqua" w:hAnsi="Book Antiqua" w:cs="Arial"/>
        </w:rPr>
        <w:t xml:space="preserve"> Responsabilizar-se pela fiel execução do objeto;</w:t>
      </w:r>
      <w:r w:rsidR="00CF798D" w:rsidRPr="004E3D47">
        <w:rPr>
          <w:rFonts w:ascii="Book Antiqua" w:eastAsia="Times New Roman" w:hAnsi="Book Antiqua" w:cs="Arial"/>
          <w:lang w:eastAsia="pt-BR"/>
        </w:rPr>
        <w:t xml:space="preserve"> </w:t>
      </w:r>
    </w:p>
    <w:p w:rsidR="00565611" w:rsidRDefault="00E874E8" w:rsidP="00FA71D8">
      <w:pPr>
        <w:pStyle w:val="PargrafodaLista"/>
        <w:spacing w:after="0" w:line="240" w:lineRule="auto"/>
        <w:ind w:left="0" w:firstLine="2835"/>
        <w:jc w:val="both"/>
        <w:rPr>
          <w:rFonts w:ascii="Book Antiqua" w:hAnsi="Book Antiqua" w:cs="Arial"/>
        </w:rPr>
      </w:pPr>
      <w:r w:rsidRPr="00565611">
        <w:rPr>
          <w:rFonts w:ascii="Book Antiqua" w:hAnsi="Book Antiqua" w:cs="Arial"/>
          <w:b/>
        </w:rPr>
        <w:t>PARÁGRAFO TERCEIRO</w:t>
      </w:r>
      <w:r w:rsidR="00070C4E" w:rsidRPr="004E3D47">
        <w:rPr>
          <w:rFonts w:ascii="Book Antiqua" w:hAnsi="Book Antiqua" w:cs="Arial"/>
        </w:rPr>
        <w:t>: Fazer acompanhar, quando da entrega do objeto, a respectiva nota fiscal, na qual deve</w:t>
      </w:r>
      <w:r w:rsidR="00565611">
        <w:rPr>
          <w:rFonts w:ascii="Book Antiqua" w:hAnsi="Book Antiqua" w:cs="Arial"/>
        </w:rPr>
        <w:t xml:space="preserve"> </w:t>
      </w:r>
      <w:r w:rsidR="00070C4E" w:rsidRPr="004E3D47">
        <w:rPr>
          <w:rFonts w:ascii="Book Antiqua" w:hAnsi="Book Antiqua" w:cs="Arial"/>
        </w:rPr>
        <w:t>haver referência ao processo e a respectiva nota de empenho da despesa, na qual deverá constar o objeto da presente aquisição com seus valores correspondentes.</w:t>
      </w:r>
      <w:r w:rsidR="00565611">
        <w:rPr>
          <w:rFonts w:ascii="Book Antiqua" w:hAnsi="Book Antiqua" w:cs="Arial"/>
        </w:rPr>
        <w:t xml:space="preserve"> </w:t>
      </w:r>
    </w:p>
    <w:p w:rsidR="00565611" w:rsidRDefault="00565611" w:rsidP="00FA71D8">
      <w:pPr>
        <w:pStyle w:val="PargrafodaLista"/>
        <w:spacing w:after="0" w:line="240" w:lineRule="auto"/>
        <w:ind w:left="0" w:firstLine="2835"/>
        <w:jc w:val="both"/>
        <w:rPr>
          <w:rFonts w:ascii="Book Antiqua" w:hAnsi="Book Antiqua" w:cs="Arial"/>
        </w:rPr>
      </w:pPr>
    </w:p>
    <w:p w:rsidR="00565611" w:rsidRDefault="00E874E8" w:rsidP="00FA71D8">
      <w:pPr>
        <w:pStyle w:val="PargrafodaLista"/>
        <w:spacing w:after="0" w:line="240" w:lineRule="auto"/>
        <w:ind w:left="0" w:firstLine="2835"/>
        <w:jc w:val="both"/>
        <w:rPr>
          <w:rFonts w:ascii="Book Antiqua" w:hAnsi="Book Antiqua" w:cs="Arial"/>
        </w:rPr>
      </w:pPr>
      <w:r w:rsidRPr="00565611">
        <w:rPr>
          <w:rFonts w:ascii="Book Antiqua" w:hAnsi="Book Antiqua" w:cs="Arial"/>
          <w:b/>
        </w:rPr>
        <w:t>PARÁGRAFO QUARTO</w:t>
      </w:r>
      <w:r w:rsidR="00070C4E" w:rsidRPr="00565611">
        <w:rPr>
          <w:rFonts w:ascii="Book Antiqua" w:hAnsi="Book Antiqua" w:cs="Arial"/>
          <w:b/>
        </w:rPr>
        <w:t>:</w:t>
      </w:r>
      <w:r w:rsidR="00070C4E" w:rsidRPr="004E3D47">
        <w:rPr>
          <w:rFonts w:ascii="Book Antiqua" w:hAnsi="Book Antiqua" w:cs="Arial"/>
        </w:rPr>
        <w:t xml:space="preserve"> Reparar, corrigir, remover ou substituir, às suas expensas, as partes do objeto desta licitação em que se verificarem vícios, defeitos ou incorreções, no prazo máximo de 05 (cinco) dias úteis a contar da notificação para tal;</w:t>
      </w:r>
    </w:p>
    <w:p w:rsidR="00565611" w:rsidRDefault="00E874E8" w:rsidP="00FA71D8">
      <w:pPr>
        <w:pStyle w:val="PargrafodaLista"/>
        <w:spacing w:after="0" w:line="240" w:lineRule="auto"/>
        <w:ind w:left="0" w:firstLine="2835"/>
        <w:jc w:val="both"/>
        <w:rPr>
          <w:rFonts w:ascii="Book Antiqua" w:hAnsi="Book Antiqua" w:cs="Arial"/>
        </w:rPr>
      </w:pPr>
      <w:r w:rsidRPr="00565611">
        <w:rPr>
          <w:rFonts w:ascii="Book Antiqua" w:hAnsi="Book Antiqua" w:cs="Arial"/>
          <w:b/>
        </w:rPr>
        <w:t>PARÁGRAFO QUINTO</w:t>
      </w:r>
      <w:r w:rsidR="00070C4E" w:rsidRPr="00565611">
        <w:rPr>
          <w:rFonts w:ascii="Book Antiqua" w:hAnsi="Book Antiqua" w:cs="Arial"/>
          <w:b/>
        </w:rPr>
        <w:t>:</w:t>
      </w:r>
      <w:r w:rsidR="00070C4E" w:rsidRPr="004E3D47">
        <w:rPr>
          <w:rFonts w:ascii="Book Antiqua" w:hAnsi="Book Antiqua" w:cs="Arial"/>
        </w:rPr>
        <w:t xml:space="preserve"> Comunicar a </w:t>
      </w:r>
      <w:r w:rsidR="00565611" w:rsidRPr="00565611">
        <w:rPr>
          <w:rFonts w:ascii="Book Antiqua" w:hAnsi="Book Antiqua" w:cs="Arial"/>
          <w:b/>
        </w:rPr>
        <w:t>CONTRATANTE</w:t>
      </w:r>
      <w:r w:rsidR="00070C4E" w:rsidRPr="004E3D47">
        <w:rPr>
          <w:rFonts w:ascii="Book Antiqua" w:hAnsi="Book Antiqua" w:cs="Arial"/>
        </w:rPr>
        <w:t>, verbalmente no prazo de 12 (doze) horas e por escrito no prazo de 48 (quarenta e oito) horas, quaisquer alterações ou acontecimentos que impeçam, ainda que temporariamente, de cumprir seus deveres e responsabilidades relativos à execução do contrato, total ou parcialmente, por motivo de caso fortuito ou força</w:t>
      </w:r>
      <w:r w:rsidR="00565611">
        <w:rPr>
          <w:rFonts w:ascii="Book Antiqua" w:hAnsi="Book Antiqua" w:cs="Arial"/>
        </w:rPr>
        <w:t xml:space="preserve"> </w:t>
      </w:r>
      <w:r w:rsidR="00070C4E" w:rsidRPr="004E3D47">
        <w:rPr>
          <w:rFonts w:ascii="Book Antiqua" w:hAnsi="Book Antiqua" w:cs="Arial"/>
        </w:rPr>
        <w:t>maior.</w:t>
      </w:r>
    </w:p>
    <w:p w:rsidR="00565611" w:rsidRDefault="00565611" w:rsidP="00FA71D8">
      <w:pPr>
        <w:pStyle w:val="PargrafodaLista"/>
        <w:spacing w:after="0" w:line="240" w:lineRule="auto"/>
        <w:ind w:left="0" w:firstLine="2835"/>
        <w:jc w:val="both"/>
        <w:rPr>
          <w:rFonts w:ascii="Book Antiqua" w:hAnsi="Book Antiqua" w:cs="Arial"/>
        </w:rPr>
      </w:pPr>
    </w:p>
    <w:p w:rsidR="00162AD4" w:rsidRDefault="00E874E8" w:rsidP="00FA71D8">
      <w:pPr>
        <w:pStyle w:val="PargrafodaLista"/>
        <w:spacing w:after="0" w:line="240" w:lineRule="auto"/>
        <w:ind w:left="0" w:firstLine="2835"/>
        <w:jc w:val="both"/>
        <w:rPr>
          <w:rFonts w:ascii="Book Antiqua" w:hAnsi="Book Antiqua" w:cs="Arial"/>
        </w:rPr>
      </w:pPr>
      <w:r w:rsidRPr="00565611">
        <w:rPr>
          <w:rFonts w:ascii="Book Antiqua" w:hAnsi="Book Antiqua" w:cs="Arial"/>
          <w:b/>
        </w:rPr>
        <w:t>PARÁGRAFO SEXTO</w:t>
      </w:r>
      <w:r w:rsidR="00070C4E" w:rsidRPr="00565611">
        <w:rPr>
          <w:rFonts w:ascii="Book Antiqua" w:hAnsi="Book Antiqua" w:cs="Arial"/>
          <w:b/>
        </w:rPr>
        <w:t>:</w:t>
      </w:r>
      <w:r w:rsidR="00070C4E" w:rsidRPr="004E3D47">
        <w:rPr>
          <w:rFonts w:ascii="Book Antiqua" w:hAnsi="Book Antiqua" w:cs="Arial"/>
        </w:rPr>
        <w:t xml:space="preserve"> Ficará a cargo da empresa vencedora o custo relacionado ao transporte, taxas e impostos dos materiais.</w:t>
      </w:r>
    </w:p>
    <w:p w:rsidR="00162AD4" w:rsidRDefault="00162AD4" w:rsidP="00FA71D8">
      <w:pPr>
        <w:pStyle w:val="PargrafodaLista"/>
        <w:spacing w:after="0" w:line="240" w:lineRule="auto"/>
        <w:ind w:left="0" w:firstLine="2835"/>
        <w:jc w:val="both"/>
        <w:rPr>
          <w:rFonts w:ascii="Book Antiqua" w:hAnsi="Book Antiqua" w:cs="Arial"/>
        </w:rPr>
      </w:pPr>
    </w:p>
    <w:p w:rsidR="00162AD4" w:rsidRDefault="00E874E8" w:rsidP="00FA71D8">
      <w:pPr>
        <w:pStyle w:val="PargrafodaLista"/>
        <w:spacing w:after="0" w:line="240" w:lineRule="auto"/>
        <w:ind w:left="0" w:firstLine="2835"/>
        <w:jc w:val="both"/>
        <w:rPr>
          <w:rFonts w:ascii="Book Antiqua" w:hAnsi="Book Antiqua" w:cs="Arial"/>
        </w:rPr>
      </w:pPr>
      <w:r w:rsidRPr="00162AD4">
        <w:rPr>
          <w:rFonts w:ascii="Book Antiqua" w:hAnsi="Book Antiqua" w:cs="Arial"/>
          <w:b/>
        </w:rPr>
        <w:lastRenderedPageBreak/>
        <w:t>PARÁGRAFO SÉTIMO</w:t>
      </w:r>
      <w:r w:rsidR="00070C4E" w:rsidRPr="00162AD4">
        <w:rPr>
          <w:rFonts w:ascii="Book Antiqua" w:hAnsi="Book Antiqua" w:cs="Arial"/>
          <w:b/>
        </w:rPr>
        <w:t>:</w:t>
      </w:r>
      <w:r w:rsidR="00070C4E" w:rsidRPr="004E3D47">
        <w:rPr>
          <w:rFonts w:ascii="Book Antiqua" w:hAnsi="Book Antiqua" w:cs="Arial"/>
        </w:rPr>
        <w:t xml:space="preserve"> Responsabilizar-se pelos encargos trabalhistas, previdenciários e comerciais, bem como pelos custos de frete e de tributos, resultantes da execução do</w:t>
      </w:r>
      <w:r w:rsidR="00162AD4">
        <w:rPr>
          <w:rFonts w:ascii="Book Antiqua" w:hAnsi="Book Antiqua" w:cs="Arial"/>
        </w:rPr>
        <w:t xml:space="preserve"> </w:t>
      </w:r>
      <w:r w:rsidR="00070C4E" w:rsidRPr="004E3D47">
        <w:rPr>
          <w:rFonts w:ascii="Book Antiqua" w:hAnsi="Book Antiqua" w:cs="Arial"/>
        </w:rPr>
        <w:t>contrato;</w:t>
      </w:r>
    </w:p>
    <w:p w:rsidR="00162AD4" w:rsidRDefault="00162AD4" w:rsidP="00FA71D8">
      <w:pPr>
        <w:pStyle w:val="PargrafodaLista"/>
        <w:spacing w:after="0" w:line="240" w:lineRule="auto"/>
        <w:ind w:left="0" w:firstLine="2835"/>
        <w:jc w:val="both"/>
        <w:rPr>
          <w:rFonts w:ascii="Book Antiqua" w:hAnsi="Book Antiqua" w:cs="Arial"/>
        </w:rPr>
      </w:pPr>
    </w:p>
    <w:p w:rsidR="00162AD4" w:rsidRDefault="00070C4E" w:rsidP="00FA71D8">
      <w:pPr>
        <w:pStyle w:val="PargrafodaLista"/>
        <w:spacing w:after="0" w:line="240" w:lineRule="auto"/>
        <w:ind w:left="0" w:firstLine="2835"/>
        <w:jc w:val="both"/>
        <w:rPr>
          <w:rFonts w:ascii="Book Antiqua" w:hAnsi="Book Antiqua" w:cs="Arial"/>
        </w:rPr>
      </w:pPr>
      <w:r w:rsidRPr="00162AD4">
        <w:rPr>
          <w:rFonts w:ascii="Book Antiqua" w:hAnsi="Book Antiqua" w:cs="Arial"/>
          <w:b/>
        </w:rPr>
        <w:t xml:space="preserve">PARÁGRAFO </w:t>
      </w:r>
      <w:r w:rsidR="00E874E8" w:rsidRPr="00162AD4">
        <w:rPr>
          <w:rFonts w:ascii="Book Antiqua" w:hAnsi="Book Antiqua" w:cs="Arial"/>
          <w:b/>
        </w:rPr>
        <w:t>OITAVO</w:t>
      </w:r>
      <w:r w:rsidRPr="004E3D47">
        <w:rPr>
          <w:rFonts w:ascii="Book Antiqua" w:hAnsi="Book Antiqua" w:cs="Arial"/>
        </w:rPr>
        <w:t>: Responsabilizar pelos danos causados à Administração e a terceiros decorrentes da execução do contrato.</w:t>
      </w:r>
    </w:p>
    <w:p w:rsidR="00162AD4" w:rsidRDefault="00162AD4" w:rsidP="00FA71D8">
      <w:pPr>
        <w:pStyle w:val="PargrafodaLista"/>
        <w:spacing w:after="0" w:line="240" w:lineRule="auto"/>
        <w:ind w:left="0" w:firstLine="2835"/>
        <w:jc w:val="both"/>
        <w:rPr>
          <w:rFonts w:ascii="Book Antiqua" w:hAnsi="Book Antiqua" w:cs="Arial"/>
        </w:rPr>
      </w:pPr>
    </w:p>
    <w:p w:rsidR="00EA36A1" w:rsidRDefault="00E874E8" w:rsidP="00FA71D8">
      <w:pPr>
        <w:pStyle w:val="PargrafodaLista"/>
        <w:spacing w:after="0" w:line="240" w:lineRule="auto"/>
        <w:ind w:left="0" w:firstLine="2835"/>
        <w:jc w:val="both"/>
        <w:rPr>
          <w:rFonts w:ascii="Book Antiqua" w:hAnsi="Book Antiqua" w:cs="Arial"/>
        </w:rPr>
      </w:pPr>
      <w:r w:rsidRPr="00EA36A1">
        <w:rPr>
          <w:rFonts w:ascii="Book Antiqua" w:hAnsi="Book Antiqua" w:cs="Arial"/>
          <w:b/>
        </w:rPr>
        <w:t>PARÁGRAFO NONO</w:t>
      </w:r>
      <w:r w:rsidR="00070C4E" w:rsidRPr="00EA36A1">
        <w:rPr>
          <w:rFonts w:ascii="Book Antiqua" w:hAnsi="Book Antiqua" w:cs="Arial"/>
          <w:b/>
        </w:rPr>
        <w:t>:</w:t>
      </w:r>
      <w:r w:rsidR="00070C4E" w:rsidRPr="004E3D47">
        <w:rPr>
          <w:rFonts w:ascii="Book Antiqua" w:hAnsi="Book Antiqua" w:cs="Arial"/>
        </w:rPr>
        <w:t xml:space="preserve"> Entregar o objeto de acordo com as especificações constantes da SAMS e Termo de Referência em consonância com a proposta apresentada, nos locais indicados no Termo de Referência, em até 15 (quinze) dias contados após o recebimento, pela empresa contratada através da Ordem de</w:t>
      </w:r>
      <w:r w:rsidR="00EA36A1">
        <w:rPr>
          <w:rFonts w:ascii="Book Antiqua" w:hAnsi="Book Antiqua" w:cs="Arial"/>
        </w:rPr>
        <w:t xml:space="preserve"> </w:t>
      </w:r>
      <w:r w:rsidR="00070C4E" w:rsidRPr="004E3D47">
        <w:rPr>
          <w:rFonts w:ascii="Book Antiqua" w:hAnsi="Book Antiqua" w:cs="Arial"/>
        </w:rPr>
        <w:t>Serviço.</w:t>
      </w:r>
    </w:p>
    <w:p w:rsidR="00EA36A1" w:rsidRDefault="00E874E8" w:rsidP="00FA71D8">
      <w:pPr>
        <w:pStyle w:val="PargrafodaLista"/>
        <w:spacing w:after="0" w:line="240" w:lineRule="auto"/>
        <w:ind w:left="0" w:firstLine="2835"/>
        <w:jc w:val="both"/>
        <w:rPr>
          <w:rFonts w:ascii="Book Antiqua" w:hAnsi="Book Antiqua" w:cs="Arial"/>
        </w:rPr>
      </w:pPr>
      <w:r w:rsidRPr="00EA36A1">
        <w:rPr>
          <w:rFonts w:ascii="Book Antiqua" w:hAnsi="Book Antiqua" w:cs="Arial"/>
          <w:b/>
        </w:rPr>
        <w:t>PARÁGRAFO DÉCIMO</w:t>
      </w:r>
      <w:r w:rsidR="00070C4E" w:rsidRPr="004E3D47">
        <w:rPr>
          <w:rFonts w:ascii="Book Antiqua" w:hAnsi="Book Antiqua" w:cs="Arial"/>
        </w:rPr>
        <w:t xml:space="preserve">: Cumprir fielmente o presente </w:t>
      </w:r>
      <w:r w:rsidR="00EA36A1" w:rsidRPr="00EA36A1">
        <w:rPr>
          <w:rFonts w:ascii="Book Antiqua" w:hAnsi="Book Antiqua" w:cs="Arial"/>
          <w:b/>
        </w:rPr>
        <w:t>CONTRATO</w:t>
      </w:r>
      <w:r w:rsidR="00070C4E" w:rsidRPr="004E3D47">
        <w:rPr>
          <w:rFonts w:ascii="Book Antiqua" w:hAnsi="Book Antiqua" w:cs="Arial"/>
        </w:rPr>
        <w:t>, de forma que os equipamentos contratados sejam entregue em perfeito estado e condições, executando-os sob sua inteira e exclusiva responsabilidade;</w:t>
      </w:r>
    </w:p>
    <w:p w:rsidR="00EA36A1" w:rsidRDefault="00EA36A1" w:rsidP="00FA71D8">
      <w:pPr>
        <w:pStyle w:val="PargrafodaLista"/>
        <w:spacing w:after="0" w:line="240" w:lineRule="auto"/>
        <w:ind w:left="0" w:firstLine="2835"/>
        <w:jc w:val="both"/>
        <w:rPr>
          <w:rFonts w:ascii="Book Antiqua" w:hAnsi="Book Antiqua" w:cs="Arial"/>
        </w:rPr>
      </w:pPr>
    </w:p>
    <w:p w:rsidR="00302C10" w:rsidRDefault="00E874E8" w:rsidP="00FA71D8">
      <w:pPr>
        <w:pStyle w:val="PargrafodaLista"/>
        <w:spacing w:after="0" w:line="240" w:lineRule="auto"/>
        <w:ind w:left="0" w:firstLine="2835"/>
        <w:jc w:val="both"/>
        <w:rPr>
          <w:rFonts w:ascii="Book Antiqua" w:hAnsi="Book Antiqua" w:cs="Arial"/>
        </w:rPr>
      </w:pPr>
      <w:r w:rsidRPr="00EA36A1">
        <w:rPr>
          <w:rFonts w:ascii="Book Antiqua" w:hAnsi="Book Antiqua" w:cs="Arial"/>
          <w:b/>
        </w:rPr>
        <w:t>PARÁGRAFO DÉCIMO PRIMEIRO</w:t>
      </w:r>
      <w:r w:rsidR="00070C4E" w:rsidRPr="004E3D47">
        <w:rPr>
          <w:rFonts w:ascii="Book Antiqua" w:hAnsi="Book Antiqua" w:cs="Arial"/>
        </w:rPr>
        <w:t>: Aceitar, nas mesmas condições contratuais, os acréscimos ou supressões que fizerem nos serviços ou compras, até 25% (vinte e cinco por cento) do valor inicial atualizado do contrato</w:t>
      </w:r>
      <w:r w:rsidR="00070C4E">
        <w:rPr>
          <w:rFonts w:ascii="Arial" w:hAnsi="Arial" w:cs="Arial"/>
          <w:sz w:val="28"/>
          <w:szCs w:val="28"/>
        </w:rPr>
        <w:t xml:space="preserve"> </w:t>
      </w:r>
      <w:r w:rsidR="00070C4E" w:rsidRPr="004E3D47">
        <w:rPr>
          <w:rFonts w:ascii="Book Antiqua" w:hAnsi="Book Antiqua" w:cs="Arial"/>
        </w:rPr>
        <w:t>(Art. 65, § 1° da Lei Federal n° 8.666/93).</w:t>
      </w:r>
    </w:p>
    <w:p w:rsidR="00AD4DBE" w:rsidRDefault="00AD4DBE" w:rsidP="00FA71D8">
      <w:pPr>
        <w:pStyle w:val="PargrafodaLista"/>
        <w:spacing w:after="0" w:line="240" w:lineRule="auto"/>
        <w:ind w:left="0" w:firstLine="2835"/>
        <w:jc w:val="both"/>
        <w:rPr>
          <w:rFonts w:ascii="Book Antiqua" w:hAnsi="Book Antiqua" w:cs="Arial"/>
        </w:rPr>
      </w:pPr>
    </w:p>
    <w:p w:rsidR="00A767D8" w:rsidRDefault="00565611" w:rsidP="00FA71D8">
      <w:pPr>
        <w:pStyle w:val="PargrafodaLista"/>
        <w:spacing w:after="0" w:line="240" w:lineRule="auto"/>
        <w:ind w:left="0" w:firstLine="2835"/>
        <w:jc w:val="both"/>
        <w:rPr>
          <w:rFonts w:ascii="Book Antiqua" w:hAnsi="Book Antiqua" w:cs="Arial"/>
        </w:rPr>
      </w:pPr>
      <w:r w:rsidRPr="00302C10">
        <w:rPr>
          <w:rFonts w:ascii="Book Antiqua" w:hAnsi="Book Antiqua" w:cs="Arial"/>
          <w:b/>
        </w:rPr>
        <w:t>PARÁGRAFO DÉCIMO SEGUNDO</w:t>
      </w:r>
      <w:r w:rsidR="00070C4E" w:rsidRPr="004E3D47">
        <w:rPr>
          <w:rFonts w:ascii="Book Antiqua" w:hAnsi="Book Antiqua" w:cs="Arial"/>
        </w:rPr>
        <w:t xml:space="preserve">: Retirar a Nota de Empenho e/ou assinar Termo Contratual ou instrumento equivalente junto ao </w:t>
      </w:r>
      <w:r w:rsidR="00A767D8" w:rsidRPr="00302C10">
        <w:rPr>
          <w:rFonts w:ascii="Book Antiqua" w:hAnsi="Book Antiqua" w:cs="Arial"/>
          <w:b/>
        </w:rPr>
        <w:t>CONTRATANTE</w:t>
      </w:r>
      <w:r w:rsidR="00070C4E" w:rsidRPr="004E3D47">
        <w:rPr>
          <w:rFonts w:ascii="Book Antiqua" w:hAnsi="Book Antiqua" w:cs="Arial"/>
        </w:rPr>
        <w:t xml:space="preserve"> no prazo de até 05 (cinco) dias úteis, contados da ciência da convocação.</w:t>
      </w:r>
    </w:p>
    <w:p w:rsidR="00A767D8" w:rsidRDefault="00A767D8" w:rsidP="00FA71D8">
      <w:pPr>
        <w:pStyle w:val="PargrafodaLista"/>
        <w:spacing w:after="0" w:line="240" w:lineRule="auto"/>
        <w:ind w:left="0" w:firstLine="2835"/>
        <w:jc w:val="both"/>
        <w:rPr>
          <w:rFonts w:ascii="Book Antiqua" w:hAnsi="Book Antiqua" w:cs="Arial"/>
        </w:rPr>
      </w:pPr>
      <w:r w:rsidRPr="00A767D8">
        <w:rPr>
          <w:rFonts w:ascii="Book Antiqua" w:hAnsi="Book Antiqua" w:cs="Arial"/>
          <w:b/>
        </w:rPr>
        <w:t>PARÁGRAFO DÉCIMO TERCEIRO</w:t>
      </w:r>
      <w:r w:rsidR="00070C4E" w:rsidRPr="004E3D47">
        <w:rPr>
          <w:rFonts w:ascii="Book Antiqua" w:hAnsi="Book Antiqua" w:cs="Arial"/>
        </w:rPr>
        <w:t xml:space="preserve">: A empresa </w:t>
      </w:r>
      <w:r w:rsidRPr="00A767D8">
        <w:rPr>
          <w:rFonts w:ascii="Book Antiqua" w:hAnsi="Book Antiqua" w:cs="Arial"/>
          <w:b/>
        </w:rPr>
        <w:t>CONTRATADA</w:t>
      </w:r>
      <w:r w:rsidR="00070C4E" w:rsidRPr="004E3D47">
        <w:rPr>
          <w:rFonts w:ascii="Book Antiqua" w:hAnsi="Book Antiqua" w:cs="Arial"/>
        </w:rPr>
        <w:t xml:space="preserve"> deverá observar, considerando o objeto a ser contratado, à aplicação do Princípio do Desenvolvimento Estadual Sustentável nas contratações públicas, em conformidade com o Decreto Estadual n. 21.264/2016.</w:t>
      </w:r>
    </w:p>
    <w:p w:rsidR="00A767D8" w:rsidRDefault="00A767D8" w:rsidP="00FA71D8">
      <w:pPr>
        <w:pStyle w:val="PargrafodaLista"/>
        <w:spacing w:after="0" w:line="240" w:lineRule="auto"/>
        <w:ind w:left="0" w:firstLine="2835"/>
        <w:jc w:val="both"/>
        <w:rPr>
          <w:rFonts w:ascii="Book Antiqua" w:hAnsi="Book Antiqua" w:cs="Arial"/>
        </w:rPr>
      </w:pPr>
    </w:p>
    <w:p w:rsidR="005136E2" w:rsidRDefault="00A767D8" w:rsidP="00FA71D8">
      <w:pPr>
        <w:pStyle w:val="PargrafodaLista"/>
        <w:spacing w:after="0" w:line="240" w:lineRule="auto"/>
        <w:ind w:left="0" w:firstLine="2835"/>
        <w:jc w:val="both"/>
        <w:rPr>
          <w:rFonts w:ascii="Book Antiqua" w:hAnsi="Book Antiqua" w:cs="Arial"/>
        </w:rPr>
      </w:pPr>
      <w:r w:rsidRPr="00A767D8">
        <w:rPr>
          <w:rFonts w:ascii="Book Antiqua" w:hAnsi="Book Antiqua" w:cs="Arial"/>
          <w:b/>
        </w:rPr>
        <w:t>PARÁGRAFO DÉCIMO QUARTO</w:t>
      </w:r>
      <w:r w:rsidR="00070C4E" w:rsidRPr="004E3D47">
        <w:rPr>
          <w:rFonts w:ascii="Book Antiqua" w:hAnsi="Book Antiqua" w:cs="Arial"/>
        </w:rPr>
        <w:t xml:space="preserve">: Realizar cadastro no sistema </w:t>
      </w:r>
      <w:r w:rsidR="00070C4E" w:rsidRPr="005136E2">
        <w:rPr>
          <w:rFonts w:ascii="Book Antiqua" w:hAnsi="Book Antiqua" w:cs="Arial"/>
          <w:b/>
        </w:rPr>
        <w:t>SEI</w:t>
      </w:r>
      <w:r w:rsidR="00070C4E" w:rsidRPr="004E3D47">
        <w:rPr>
          <w:rFonts w:ascii="Book Antiqua" w:hAnsi="Book Antiqua" w:cs="Arial"/>
        </w:rPr>
        <w:t xml:space="preserve"> através do endereço eletrônico http://www.sei.ro.gov.br/, bem como, manter suas informações atualizadas até o término de suas obrigações.</w:t>
      </w:r>
    </w:p>
    <w:p w:rsidR="005136E2" w:rsidRDefault="005136E2" w:rsidP="00FA71D8">
      <w:pPr>
        <w:pStyle w:val="PargrafodaLista"/>
        <w:spacing w:after="0" w:line="240" w:lineRule="auto"/>
        <w:ind w:left="0" w:firstLine="2835"/>
        <w:jc w:val="both"/>
        <w:rPr>
          <w:rFonts w:ascii="Book Antiqua" w:hAnsi="Book Antiqua" w:cs="Arial"/>
        </w:rPr>
      </w:pPr>
    </w:p>
    <w:p w:rsidR="005136E2" w:rsidRPr="00A46CE5" w:rsidRDefault="00A46CE5" w:rsidP="00FA71D8">
      <w:pPr>
        <w:pStyle w:val="PargrafodaLista"/>
        <w:spacing w:after="0" w:line="240" w:lineRule="auto"/>
        <w:ind w:left="0" w:firstLine="2835"/>
        <w:jc w:val="both"/>
        <w:rPr>
          <w:rFonts w:ascii="Book Antiqua" w:hAnsi="Book Antiqua" w:cs="Arial"/>
          <w:b/>
        </w:rPr>
      </w:pPr>
      <w:r w:rsidRPr="00A46CE5">
        <w:rPr>
          <w:rFonts w:ascii="Book Antiqua" w:hAnsi="Book Antiqua" w:cs="Arial"/>
          <w:b/>
        </w:rPr>
        <w:t>DOS PREÇOS E DOS CRÉDITOS ORÇAMENTÁRIOS</w:t>
      </w:r>
    </w:p>
    <w:p w:rsidR="00A46CE5" w:rsidRDefault="00070C4E" w:rsidP="00FA71D8">
      <w:pPr>
        <w:pStyle w:val="PargrafodaLista"/>
        <w:spacing w:after="0" w:line="240" w:lineRule="auto"/>
        <w:ind w:left="0" w:firstLine="2835"/>
        <w:jc w:val="both"/>
        <w:rPr>
          <w:rFonts w:ascii="Book Antiqua" w:hAnsi="Book Antiqua" w:cs="Arial"/>
        </w:rPr>
      </w:pPr>
      <w:r w:rsidRPr="00A46CE5">
        <w:rPr>
          <w:rFonts w:ascii="Book Antiqua" w:hAnsi="Book Antiqua" w:cs="Arial"/>
          <w:b/>
        </w:rPr>
        <w:t>CLÁUSULA QUINTA –</w:t>
      </w:r>
      <w:r w:rsidR="00EC2857">
        <w:rPr>
          <w:rFonts w:ascii="Book Antiqua" w:hAnsi="Book Antiqua" w:cs="Arial"/>
          <w:b/>
        </w:rPr>
        <w:t xml:space="preserve"> </w:t>
      </w:r>
      <w:r w:rsidRPr="00A46CE5">
        <w:rPr>
          <w:rFonts w:ascii="Book Antiqua" w:hAnsi="Book Antiqua" w:cs="Arial"/>
        </w:rPr>
        <w:t xml:space="preserve">O valor do presente </w:t>
      </w:r>
      <w:r w:rsidR="00EC2857" w:rsidRPr="00EC2857">
        <w:rPr>
          <w:rFonts w:ascii="Book Antiqua" w:hAnsi="Book Antiqua" w:cs="Arial"/>
          <w:b/>
        </w:rPr>
        <w:t>CONTRATO</w:t>
      </w:r>
      <w:r w:rsidR="00EC2857">
        <w:rPr>
          <w:rFonts w:ascii="Book Antiqua" w:hAnsi="Book Antiqua" w:cs="Arial"/>
        </w:rPr>
        <w:t xml:space="preserve"> é de </w:t>
      </w:r>
      <w:r w:rsidR="00EC2857" w:rsidRPr="00B8106B">
        <w:rPr>
          <w:rFonts w:ascii="Book Antiqua" w:hAnsi="Book Antiqua" w:cs="Arial"/>
          <w:b/>
        </w:rPr>
        <w:t>R$ 74.748,00</w:t>
      </w:r>
      <w:r w:rsidR="00EC2857">
        <w:rPr>
          <w:rFonts w:ascii="Book Antiqua" w:hAnsi="Book Antiqua" w:cs="Arial"/>
        </w:rPr>
        <w:t xml:space="preserve"> (setenta e quatro mil, setecentos e quarenta e oito reais)</w:t>
      </w:r>
      <w:r w:rsidRPr="00A46CE5">
        <w:rPr>
          <w:rFonts w:ascii="Book Antiqua" w:hAnsi="Book Antiqua" w:cs="Arial"/>
        </w:rPr>
        <w:t xml:space="preserve"> de acordo com os valores especificados na Proposta de preços e Planilhas de Preços. Os preços contratuais não serão reajustados.</w:t>
      </w:r>
    </w:p>
    <w:p w:rsidR="00B8106B" w:rsidRDefault="00B8106B" w:rsidP="00FA71D8">
      <w:pPr>
        <w:pStyle w:val="PargrafodaLista"/>
        <w:spacing w:after="0" w:line="240" w:lineRule="auto"/>
        <w:ind w:left="0" w:firstLine="2835"/>
        <w:jc w:val="both"/>
        <w:rPr>
          <w:rFonts w:ascii="Book Antiqua" w:hAnsi="Book Antiqua" w:cs="Arial"/>
        </w:rPr>
      </w:pPr>
    </w:p>
    <w:p w:rsidR="00CF798D" w:rsidRPr="00A46CE5" w:rsidRDefault="00B8106B" w:rsidP="00FA71D8">
      <w:pPr>
        <w:pStyle w:val="PargrafodaLista"/>
        <w:spacing w:after="0" w:line="240" w:lineRule="auto"/>
        <w:ind w:left="0" w:firstLine="2835"/>
        <w:jc w:val="both"/>
        <w:rPr>
          <w:rFonts w:ascii="Book Antiqua" w:eastAsia="Times New Roman" w:hAnsi="Book Antiqua" w:cs="Times New Roman"/>
          <w:lang w:eastAsia="pt-BR"/>
        </w:rPr>
      </w:pPr>
      <w:r w:rsidRPr="00B8106B">
        <w:rPr>
          <w:rFonts w:ascii="Book Antiqua" w:hAnsi="Book Antiqua" w:cs="Arial"/>
          <w:b/>
        </w:rPr>
        <w:t>PARÁGRAFO PRIMEIRO</w:t>
      </w:r>
      <w:r w:rsidR="00070C4E" w:rsidRPr="00B8106B">
        <w:rPr>
          <w:rFonts w:ascii="Book Antiqua" w:hAnsi="Book Antiqua" w:cs="Arial"/>
          <w:b/>
        </w:rPr>
        <w:t>:</w:t>
      </w:r>
      <w:r w:rsidR="00070C4E" w:rsidRPr="00A46CE5">
        <w:rPr>
          <w:rFonts w:ascii="Book Antiqua" w:hAnsi="Book Antiqua" w:cs="Arial"/>
        </w:rPr>
        <w:t xml:space="preserve"> As despesas decorrentes da aquisição dos materiais correrão por conta dos recursos consigna</w:t>
      </w:r>
      <w:r>
        <w:rPr>
          <w:rFonts w:ascii="Book Antiqua" w:hAnsi="Book Antiqua" w:cs="Arial"/>
        </w:rPr>
        <w:t>dos na Fonte de Recurso: 1000</w:t>
      </w:r>
      <w:r w:rsidR="00070C4E" w:rsidRPr="00A46CE5">
        <w:rPr>
          <w:rFonts w:ascii="Book Antiqua" w:hAnsi="Book Antiqua" w:cs="Arial"/>
        </w:rPr>
        <w:t>, Programa de atividade:</w:t>
      </w:r>
      <w:r>
        <w:rPr>
          <w:rFonts w:ascii="Book Antiqua" w:hAnsi="Book Antiqua" w:cs="Arial"/>
        </w:rPr>
        <w:t xml:space="preserve"> 04</w:t>
      </w:r>
      <w:r w:rsidR="00070C4E" w:rsidRPr="00A46CE5">
        <w:rPr>
          <w:rFonts w:ascii="Book Antiqua" w:hAnsi="Book Antiqua" w:cs="Arial"/>
        </w:rPr>
        <w:t>1</w:t>
      </w:r>
      <w:r>
        <w:rPr>
          <w:rFonts w:ascii="Book Antiqua" w:hAnsi="Book Antiqua" w:cs="Arial"/>
        </w:rPr>
        <w:t>.</w:t>
      </w:r>
      <w:r w:rsidR="00070C4E" w:rsidRPr="00A46CE5">
        <w:rPr>
          <w:rFonts w:ascii="Book Antiqua" w:hAnsi="Book Antiqua" w:cs="Arial"/>
        </w:rPr>
        <w:t>22</w:t>
      </w:r>
      <w:r w:rsidR="003C3307">
        <w:rPr>
          <w:rFonts w:ascii="Book Antiqua" w:hAnsi="Book Antiqua" w:cs="Arial"/>
        </w:rPr>
        <w:t>1.</w:t>
      </w:r>
      <w:r w:rsidR="00070C4E" w:rsidRPr="00A46CE5">
        <w:rPr>
          <w:rFonts w:ascii="Book Antiqua" w:hAnsi="Book Antiqua" w:cs="Arial"/>
        </w:rPr>
        <w:t>015.20</w:t>
      </w:r>
      <w:r w:rsidR="003C3307">
        <w:rPr>
          <w:rFonts w:ascii="Book Antiqua" w:hAnsi="Book Antiqua" w:cs="Arial"/>
        </w:rPr>
        <w:t>.</w:t>
      </w:r>
      <w:r w:rsidR="00070C4E" w:rsidRPr="00A46CE5">
        <w:rPr>
          <w:rFonts w:ascii="Book Antiqua" w:hAnsi="Book Antiqua" w:cs="Arial"/>
        </w:rPr>
        <w:t>87</w:t>
      </w:r>
      <w:r w:rsidR="00574ECC">
        <w:rPr>
          <w:rFonts w:ascii="Book Antiqua" w:hAnsi="Book Antiqua" w:cs="Arial"/>
        </w:rPr>
        <w:t>.00.00</w:t>
      </w:r>
      <w:r w:rsidR="00070C4E" w:rsidRPr="00A46CE5">
        <w:rPr>
          <w:rFonts w:ascii="Book Antiqua" w:hAnsi="Book Antiqua" w:cs="Arial"/>
        </w:rPr>
        <w:t xml:space="preserve">, Elemento de Despesa: 44.90.52, </w:t>
      </w:r>
      <w:r w:rsidR="00B200F6">
        <w:rPr>
          <w:rFonts w:ascii="Book Antiqua" w:hAnsi="Book Antiqua" w:cs="Arial"/>
        </w:rPr>
        <w:t>Licitação: Pregão – Modalidade: 1 Ordinário</w:t>
      </w:r>
      <w:r w:rsidR="00070C4E" w:rsidRPr="00A46CE5">
        <w:rPr>
          <w:rFonts w:ascii="Book Antiqua" w:hAnsi="Book Antiqua" w:cs="Arial"/>
        </w:rPr>
        <w:t xml:space="preserve">, e conforme Nota </w:t>
      </w:r>
      <w:r w:rsidR="004E0A69">
        <w:rPr>
          <w:rFonts w:ascii="Book Antiqua" w:hAnsi="Book Antiqua" w:cs="Arial"/>
        </w:rPr>
        <w:t xml:space="preserve">de Empenho nº 2019NR00915 de </w:t>
      </w:r>
      <w:r w:rsidR="00530FEA">
        <w:rPr>
          <w:rFonts w:ascii="Book Antiqua" w:hAnsi="Book Antiqua" w:cs="Arial"/>
        </w:rPr>
        <w:t>13.12.2019 (93740120</w:t>
      </w:r>
      <w:r w:rsidR="00070C4E" w:rsidRPr="00A46CE5">
        <w:rPr>
          <w:rFonts w:ascii="Book Antiqua" w:hAnsi="Book Antiqua" w:cs="Arial"/>
        </w:rPr>
        <w:t>.</w:t>
      </w:r>
    </w:p>
    <w:p w:rsidR="00A81529" w:rsidRDefault="00A81529" w:rsidP="008E0654">
      <w:pPr>
        <w:pStyle w:val="SemEspaamento"/>
        <w:ind w:firstLine="2835"/>
        <w:jc w:val="both"/>
        <w:rPr>
          <w:rFonts w:ascii="Book Antiqua" w:hAnsi="Book Antiqua" w:cs="Arial"/>
        </w:rPr>
      </w:pPr>
    </w:p>
    <w:p w:rsidR="002F5AF0" w:rsidRDefault="002F5AF0" w:rsidP="008E0654">
      <w:pPr>
        <w:pStyle w:val="SemEspaamento"/>
        <w:ind w:firstLine="2835"/>
        <w:jc w:val="both"/>
        <w:rPr>
          <w:rFonts w:ascii="Book Antiqua" w:hAnsi="Book Antiqua" w:cs="Arial"/>
        </w:rPr>
      </w:pPr>
    </w:p>
    <w:p w:rsidR="00A81529" w:rsidRPr="00A81529" w:rsidRDefault="00A81529" w:rsidP="008E0654">
      <w:pPr>
        <w:pStyle w:val="SemEspaamento"/>
        <w:ind w:firstLine="2835"/>
        <w:jc w:val="both"/>
        <w:rPr>
          <w:rFonts w:ascii="Book Antiqua" w:hAnsi="Book Antiqua" w:cs="Arial"/>
          <w:b/>
        </w:rPr>
      </w:pPr>
      <w:r w:rsidRPr="00A81529">
        <w:rPr>
          <w:rFonts w:ascii="Book Antiqua" w:hAnsi="Book Antiqua" w:cs="Arial"/>
          <w:b/>
        </w:rPr>
        <w:lastRenderedPageBreak/>
        <w:t>DO PAGAMENTO</w:t>
      </w:r>
    </w:p>
    <w:p w:rsidR="00CF798D" w:rsidRDefault="00A81529" w:rsidP="008E0654">
      <w:pPr>
        <w:pStyle w:val="SemEspaamento"/>
        <w:ind w:firstLine="2835"/>
        <w:jc w:val="both"/>
        <w:rPr>
          <w:rFonts w:ascii="Book Antiqua" w:hAnsi="Book Antiqua" w:cs="Arial"/>
        </w:rPr>
      </w:pPr>
      <w:r w:rsidRPr="00A81529">
        <w:rPr>
          <w:rFonts w:ascii="Book Antiqua" w:hAnsi="Book Antiqua" w:cs="Arial"/>
          <w:b/>
        </w:rPr>
        <w:t>CLÁUSULA SEXTA</w:t>
      </w:r>
      <w:r w:rsidRPr="00A81529">
        <w:rPr>
          <w:rFonts w:ascii="Book Antiqua" w:hAnsi="Book Antiqua" w:cs="Arial"/>
        </w:rPr>
        <w:t xml:space="preserve"> – O pagamento será realizado por meio de ordem bancária e depósito em conta bancária informada pela</w:t>
      </w:r>
      <w:r w:rsidR="00DE3543" w:rsidRPr="00DE3543">
        <w:rPr>
          <w:rFonts w:ascii="Book Antiqua" w:hAnsi="Book Antiqua" w:cs="Arial"/>
          <w:b/>
        </w:rPr>
        <w:t xml:space="preserve"> CONTRATADA</w:t>
      </w:r>
      <w:r w:rsidRPr="00A81529">
        <w:rPr>
          <w:rFonts w:ascii="Book Antiqua" w:hAnsi="Book Antiqua" w:cs="Arial"/>
        </w:rPr>
        <w:t>, no prazo de até 30 (trinta) dias, contados da entrega, mediante apresentação da Nota Fiscal / Fatura devidamente certificada pela Comissão de Recebimento, sendo efetuada a retenção na fonte dos tributos e contribuições elencadas nas disposições determinadas pelos órgãos fiscais e fazendários, em conformidade com as legislações e instruções vigentes;</w:t>
      </w:r>
    </w:p>
    <w:p w:rsidR="00454531" w:rsidRDefault="00DE3543" w:rsidP="008E0654">
      <w:pPr>
        <w:pStyle w:val="SemEspaamento"/>
        <w:ind w:firstLine="2835"/>
        <w:jc w:val="both"/>
        <w:rPr>
          <w:rFonts w:ascii="Book Antiqua" w:hAnsi="Book Antiqua" w:cs="Arial"/>
        </w:rPr>
      </w:pPr>
      <w:r w:rsidRPr="00DE3543">
        <w:rPr>
          <w:rFonts w:ascii="Book Antiqua" w:hAnsi="Book Antiqua" w:cs="Arial"/>
          <w:b/>
        </w:rPr>
        <w:t>1.</w:t>
      </w:r>
      <w:r w:rsidR="00454531">
        <w:rPr>
          <w:rFonts w:ascii="Book Antiqua" w:hAnsi="Book Antiqua" w:cs="Arial"/>
          <w:b/>
        </w:rPr>
        <w:t xml:space="preserve"> </w:t>
      </w:r>
      <w:r w:rsidRPr="00DE3543">
        <w:rPr>
          <w:rFonts w:ascii="Book Antiqua" w:hAnsi="Book Antiqua" w:cs="Arial"/>
        </w:rPr>
        <w:t>As notas fiscais / faturas deverão ser emitidas em 02 (duas) e apresentadas à Contratante para certificação, devendo</w:t>
      </w:r>
      <w:r w:rsidR="00454531">
        <w:rPr>
          <w:rFonts w:ascii="Book Antiqua" w:hAnsi="Book Antiqua" w:cs="Arial"/>
        </w:rPr>
        <w:t xml:space="preserve"> </w:t>
      </w:r>
      <w:r w:rsidRPr="00DE3543">
        <w:rPr>
          <w:rFonts w:ascii="Book Antiqua" w:hAnsi="Book Antiqua" w:cs="Arial"/>
        </w:rPr>
        <w:t>conter em seu corpo a descrição do objeto a indicação do número do número do contrato e da conta bancária da</w:t>
      </w:r>
      <w:r w:rsidR="00454531">
        <w:rPr>
          <w:rFonts w:ascii="Book Antiqua" w:hAnsi="Book Antiqua" w:cs="Arial"/>
        </w:rPr>
        <w:t xml:space="preserve"> </w:t>
      </w:r>
      <w:r w:rsidR="00454531" w:rsidRPr="00454531">
        <w:rPr>
          <w:rFonts w:ascii="Book Antiqua" w:hAnsi="Book Antiqua" w:cs="Arial"/>
          <w:b/>
        </w:rPr>
        <w:t>CONTRATADA</w:t>
      </w:r>
      <w:r w:rsidRPr="00DE3543">
        <w:rPr>
          <w:rFonts w:ascii="Book Antiqua" w:hAnsi="Book Antiqua" w:cs="Arial"/>
        </w:rPr>
        <w:t>;</w:t>
      </w:r>
    </w:p>
    <w:p w:rsidR="00454531" w:rsidRDefault="00DE3543" w:rsidP="008E0654">
      <w:pPr>
        <w:pStyle w:val="SemEspaamento"/>
        <w:ind w:firstLine="2835"/>
        <w:jc w:val="both"/>
        <w:rPr>
          <w:rFonts w:ascii="Book Antiqua" w:hAnsi="Book Antiqua" w:cs="Arial"/>
        </w:rPr>
      </w:pPr>
      <w:r w:rsidRPr="00454531">
        <w:rPr>
          <w:rFonts w:ascii="Book Antiqua" w:hAnsi="Book Antiqua" w:cs="Arial"/>
          <w:b/>
        </w:rPr>
        <w:t>2.</w:t>
      </w:r>
      <w:r w:rsidR="00454531">
        <w:rPr>
          <w:rFonts w:ascii="Book Antiqua" w:hAnsi="Book Antiqua" w:cs="Arial"/>
        </w:rPr>
        <w:t xml:space="preserve"> </w:t>
      </w:r>
      <w:r w:rsidRPr="00DE3543">
        <w:rPr>
          <w:rFonts w:ascii="Book Antiqua" w:hAnsi="Book Antiqua" w:cs="Arial"/>
        </w:rPr>
        <w:t>A(s) Nota(s) Fiscal</w:t>
      </w:r>
      <w:r w:rsidR="00454531">
        <w:rPr>
          <w:rFonts w:ascii="Book Antiqua" w:hAnsi="Book Antiqua" w:cs="Arial"/>
        </w:rPr>
        <w:t xml:space="preserve"> </w:t>
      </w:r>
      <w:r w:rsidRPr="00DE3543">
        <w:rPr>
          <w:rFonts w:ascii="Book Antiqua" w:hAnsi="Book Antiqua" w:cs="Arial"/>
        </w:rPr>
        <w:t>(</w:t>
      </w:r>
      <w:proofErr w:type="spellStart"/>
      <w:r w:rsidRPr="00DE3543">
        <w:rPr>
          <w:rFonts w:ascii="Book Antiqua" w:hAnsi="Book Antiqua" w:cs="Arial"/>
        </w:rPr>
        <w:t>is</w:t>
      </w:r>
      <w:proofErr w:type="spellEnd"/>
      <w:r w:rsidRPr="00DE3543">
        <w:rPr>
          <w:rFonts w:ascii="Book Antiqua" w:hAnsi="Book Antiqua" w:cs="Arial"/>
        </w:rPr>
        <w:t>) / Fatura(s) deverão, ainda, estar acompanhada</w:t>
      </w:r>
      <w:r w:rsidR="00454531">
        <w:rPr>
          <w:rFonts w:ascii="Book Antiqua" w:hAnsi="Book Antiqua" w:cs="Arial"/>
        </w:rPr>
        <w:t xml:space="preserve"> </w:t>
      </w:r>
      <w:r w:rsidRPr="00DE3543">
        <w:rPr>
          <w:rFonts w:ascii="Book Antiqua" w:hAnsi="Book Antiqua" w:cs="Arial"/>
        </w:rPr>
        <w:t>(s), obrigatoriamente, das certidões que atestem a regularidade perante as Fazendas Federal, Estadual e Municipal, ao recolhimento do FGTS e do INSS e aos Débitos</w:t>
      </w:r>
      <w:r w:rsidR="00454531">
        <w:rPr>
          <w:rFonts w:ascii="Book Antiqua" w:hAnsi="Book Antiqua" w:cs="Arial"/>
        </w:rPr>
        <w:t xml:space="preserve"> </w:t>
      </w:r>
      <w:r w:rsidRPr="00DE3543">
        <w:rPr>
          <w:rFonts w:ascii="Book Antiqua" w:hAnsi="Book Antiqua" w:cs="Arial"/>
        </w:rPr>
        <w:t>Trabalhistas</w:t>
      </w:r>
      <w:r w:rsidR="00454531">
        <w:rPr>
          <w:rFonts w:ascii="Book Antiqua" w:hAnsi="Book Antiqua" w:cs="Arial"/>
        </w:rPr>
        <w:t xml:space="preserve"> </w:t>
      </w:r>
    </w:p>
    <w:p w:rsidR="009A4E57" w:rsidRDefault="00DE3543" w:rsidP="008E0654">
      <w:pPr>
        <w:pStyle w:val="SemEspaamento"/>
        <w:ind w:firstLine="2835"/>
        <w:jc w:val="both"/>
        <w:rPr>
          <w:rFonts w:ascii="Book Antiqua" w:hAnsi="Book Antiqua" w:cs="Arial"/>
        </w:rPr>
      </w:pPr>
      <w:r w:rsidRPr="00454531">
        <w:rPr>
          <w:rFonts w:ascii="Book Antiqua" w:hAnsi="Book Antiqua" w:cs="Arial"/>
          <w:b/>
        </w:rPr>
        <w:t>PARÁGRAFO SEGUNDO</w:t>
      </w:r>
      <w:r w:rsidRPr="00DE3543">
        <w:rPr>
          <w:rFonts w:ascii="Book Antiqua" w:hAnsi="Book Antiqua" w:cs="Arial"/>
        </w:rPr>
        <w:t>: Em caso de atraso de pagamento, motivado exclusivamente pela Administração Contratante, o valor devido deverá ser acrescido</w:t>
      </w:r>
      <w:r w:rsidR="009A4E57">
        <w:rPr>
          <w:rFonts w:ascii="Book Antiqua" w:hAnsi="Book Antiqua" w:cs="Arial"/>
        </w:rPr>
        <w:t xml:space="preserve"> </w:t>
      </w:r>
      <w:r w:rsidRPr="00DE3543">
        <w:rPr>
          <w:rFonts w:ascii="Book Antiqua" w:hAnsi="Book Antiqua" w:cs="Arial"/>
        </w:rPr>
        <w:t>de atualização monetária, à ser calculada entre a data limite prevista para o pagamento e o efetivo adimplemento da parcela, mediante a aplicação da seguinte fórmula:</w:t>
      </w:r>
    </w:p>
    <w:p w:rsidR="009A4E57" w:rsidRDefault="00DE3543" w:rsidP="008E0654">
      <w:pPr>
        <w:pStyle w:val="SemEspaamento"/>
        <w:ind w:firstLine="2835"/>
        <w:jc w:val="both"/>
        <w:rPr>
          <w:rFonts w:ascii="Book Antiqua" w:hAnsi="Book Antiqua" w:cs="Arial"/>
        </w:rPr>
      </w:pPr>
      <w:r w:rsidRPr="00DE3543">
        <w:rPr>
          <w:rFonts w:ascii="Book Antiqua" w:hAnsi="Book Antiqua" w:cs="Arial"/>
        </w:rPr>
        <w:t>EM = N x VP x I, sendo:</w:t>
      </w:r>
    </w:p>
    <w:p w:rsidR="009A4E57" w:rsidRDefault="00DE3543" w:rsidP="008E0654">
      <w:pPr>
        <w:pStyle w:val="SemEspaamento"/>
        <w:ind w:firstLine="2835"/>
        <w:jc w:val="both"/>
        <w:rPr>
          <w:rFonts w:ascii="Book Antiqua" w:hAnsi="Book Antiqua" w:cs="Arial"/>
        </w:rPr>
      </w:pPr>
      <w:r w:rsidRPr="00DE3543">
        <w:rPr>
          <w:rFonts w:ascii="Book Antiqua" w:hAnsi="Book Antiqua" w:cs="Arial"/>
        </w:rPr>
        <w:t>EM = Encargos moratórios;</w:t>
      </w:r>
    </w:p>
    <w:p w:rsidR="009A4E57" w:rsidRDefault="00DE3543" w:rsidP="00E046B9">
      <w:pPr>
        <w:pStyle w:val="SemEspaamento"/>
        <w:ind w:left="2835"/>
        <w:jc w:val="both"/>
        <w:rPr>
          <w:rFonts w:ascii="Book Antiqua" w:hAnsi="Book Antiqua" w:cs="Arial"/>
        </w:rPr>
      </w:pPr>
      <w:r w:rsidRPr="00DE3543">
        <w:rPr>
          <w:rFonts w:ascii="Book Antiqua" w:hAnsi="Book Antiqua" w:cs="Arial"/>
        </w:rPr>
        <w:t>N = Número de dias entre a data prevista para o pagamento e a do efetivo pagamento;</w:t>
      </w:r>
    </w:p>
    <w:p w:rsidR="009A4E57" w:rsidRDefault="00DE3543" w:rsidP="008E0654">
      <w:pPr>
        <w:pStyle w:val="SemEspaamento"/>
        <w:ind w:firstLine="2835"/>
        <w:jc w:val="both"/>
        <w:rPr>
          <w:rFonts w:ascii="Book Antiqua" w:hAnsi="Book Antiqua" w:cs="Arial"/>
        </w:rPr>
      </w:pPr>
      <w:r w:rsidRPr="00DE3543">
        <w:rPr>
          <w:rFonts w:ascii="Book Antiqua" w:hAnsi="Book Antiqua" w:cs="Arial"/>
        </w:rPr>
        <w:t>VP = Valor da Parcela a ser paga</w:t>
      </w:r>
    </w:p>
    <w:p w:rsidR="00E046B9" w:rsidRDefault="00DE3543" w:rsidP="008E0654">
      <w:pPr>
        <w:pStyle w:val="SemEspaamento"/>
        <w:ind w:firstLine="2835"/>
        <w:jc w:val="both"/>
        <w:rPr>
          <w:rFonts w:ascii="Book Antiqua" w:hAnsi="Book Antiqua" w:cs="Arial"/>
        </w:rPr>
      </w:pPr>
      <w:r w:rsidRPr="00DE3543">
        <w:rPr>
          <w:rFonts w:ascii="Book Antiqua" w:hAnsi="Book Antiqua" w:cs="Arial"/>
        </w:rPr>
        <w:t>I = Índice de compensação financeira, assim apurado:</w:t>
      </w:r>
    </w:p>
    <w:p w:rsidR="00E046B9" w:rsidRDefault="00DE3543" w:rsidP="008E0654">
      <w:pPr>
        <w:pStyle w:val="SemEspaamento"/>
        <w:ind w:firstLine="2835"/>
        <w:jc w:val="both"/>
        <w:rPr>
          <w:rFonts w:ascii="Book Antiqua" w:hAnsi="Book Antiqua" w:cs="Arial"/>
        </w:rPr>
      </w:pPr>
      <w:r w:rsidRPr="00DE3543">
        <w:rPr>
          <w:rFonts w:ascii="Book Antiqua" w:hAnsi="Book Antiqua" w:cs="Arial"/>
        </w:rPr>
        <w:t>I=(TX/</w:t>
      </w:r>
      <w:proofErr w:type="gramStart"/>
      <w:r w:rsidRPr="00DE3543">
        <w:rPr>
          <w:rFonts w:ascii="Book Antiqua" w:hAnsi="Book Antiqua" w:cs="Arial"/>
        </w:rPr>
        <w:t>100)/</w:t>
      </w:r>
      <w:proofErr w:type="gramEnd"/>
      <w:r w:rsidRPr="00DE3543">
        <w:rPr>
          <w:rFonts w:ascii="Book Antiqua" w:hAnsi="Book Antiqua" w:cs="Arial"/>
        </w:rPr>
        <w:t>365 I =...............</w:t>
      </w:r>
    </w:p>
    <w:p w:rsidR="00DB6852" w:rsidRDefault="00DE3543" w:rsidP="00DB6852">
      <w:pPr>
        <w:pStyle w:val="SemEspaamento"/>
        <w:ind w:left="2835"/>
        <w:jc w:val="both"/>
        <w:rPr>
          <w:rFonts w:ascii="Book Antiqua" w:hAnsi="Book Antiqua" w:cs="Arial"/>
        </w:rPr>
      </w:pPr>
      <w:r w:rsidRPr="00DE3543">
        <w:rPr>
          <w:rFonts w:ascii="Book Antiqua" w:hAnsi="Book Antiqua" w:cs="Arial"/>
        </w:rPr>
        <w:t xml:space="preserve">TX = Percentual atribuído ao Índice Nacional de Preços ao Consumidor Amplo </w:t>
      </w:r>
      <w:r w:rsidR="00DB6852">
        <w:rPr>
          <w:rFonts w:ascii="Book Antiqua" w:hAnsi="Book Antiqua" w:cs="Arial"/>
        </w:rPr>
        <w:t>–</w:t>
      </w:r>
      <w:r w:rsidRPr="00DE3543">
        <w:rPr>
          <w:rFonts w:ascii="Book Antiqua" w:hAnsi="Book Antiqua" w:cs="Arial"/>
        </w:rPr>
        <w:t>IPCA</w:t>
      </w:r>
    </w:p>
    <w:p w:rsidR="00DB6852" w:rsidRDefault="00DB6852" w:rsidP="008E0654">
      <w:pPr>
        <w:pStyle w:val="SemEspaamento"/>
        <w:ind w:firstLine="2835"/>
        <w:jc w:val="both"/>
        <w:rPr>
          <w:rFonts w:ascii="Book Antiqua" w:hAnsi="Book Antiqua" w:cs="Arial"/>
        </w:rPr>
      </w:pPr>
    </w:p>
    <w:p w:rsidR="00DB6852" w:rsidRDefault="00DE3543" w:rsidP="008E0654">
      <w:pPr>
        <w:pStyle w:val="SemEspaamento"/>
        <w:ind w:firstLine="2835"/>
        <w:jc w:val="both"/>
        <w:rPr>
          <w:rFonts w:ascii="Book Antiqua" w:hAnsi="Book Antiqua" w:cs="Arial"/>
        </w:rPr>
      </w:pPr>
      <w:r w:rsidRPr="00DB6852">
        <w:rPr>
          <w:rFonts w:ascii="Book Antiqua" w:hAnsi="Book Antiqua" w:cs="Arial"/>
          <w:b/>
        </w:rPr>
        <w:t>PARÁGRAFO TERCEIRO:</w:t>
      </w:r>
      <w:r w:rsidRPr="00DE3543">
        <w:rPr>
          <w:rFonts w:ascii="Book Antiqua" w:hAnsi="Book Antiqua" w:cs="Arial"/>
        </w:rPr>
        <w:t xml:space="preserve"> Havendo erro ou irregularidade na Nota Fiscal / Fatura ou circunstancia que impeça a liquidação da despesa, àquela será devolvida à </w:t>
      </w:r>
      <w:r w:rsidR="00DB6852" w:rsidRPr="00DB6852">
        <w:rPr>
          <w:rFonts w:ascii="Book Antiqua" w:hAnsi="Book Antiqua" w:cs="Arial"/>
          <w:b/>
        </w:rPr>
        <w:t>CONTRATADA</w:t>
      </w:r>
      <w:r w:rsidRPr="00DE3543">
        <w:rPr>
          <w:rFonts w:ascii="Book Antiqua" w:hAnsi="Book Antiqua" w:cs="Arial"/>
        </w:rPr>
        <w:t xml:space="preserve"> para as necessárias correções, com as informações que motivaram sua rejeição, e o pagamento ficará pendente até que se providenciem as medidas saneadoras. Nesta hipótese, o prazo para pagamento iniciar-se-á após a regularização da situação ou apresentação de novo documento fiscal não acarretando qualquer ônus para a</w:t>
      </w:r>
      <w:r w:rsidR="00DB6852">
        <w:rPr>
          <w:rFonts w:ascii="Book Antiqua" w:hAnsi="Book Antiqua" w:cs="Arial"/>
        </w:rPr>
        <w:t xml:space="preserve"> </w:t>
      </w:r>
      <w:r w:rsidR="00DB6852" w:rsidRPr="00DB6852">
        <w:rPr>
          <w:rFonts w:ascii="Book Antiqua" w:hAnsi="Book Antiqua" w:cs="Arial"/>
          <w:b/>
        </w:rPr>
        <w:t>CONTRATANTE</w:t>
      </w:r>
      <w:r w:rsidRPr="00DE3543">
        <w:rPr>
          <w:rFonts w:ascii="Book Antiqua" w:hAnsi="Book Antiqua" w:cs="Arial"/>
        </w:rPr>
        <w:t>;</w:t>
      </w:r>
    </w:p>
    <w:p w:rsidR="00DB6852" w:rsidRPr="0050501B" w:rsidRDefault="00DB6852" w:rsidP="008E0654">
      <w:pPr>
        <w:pStyle w:val="SemEspaamento"/>
        <w:ind w:firstLine="2835"/>
        <w:jc w:val="both"/>
        <w:rPr>
          <w:rFonts w:ascii="Book Antiqua" w:hAnsi="Book Antiqua" w:cs="Arial"/>
          <w:b/>
        </w:rPr>
      </w:pPr>
    </w:p>
    <w:p w:rsidR="0050501B" w:rsidRDefault="00DE3543" w:rsidP="008E0654">
      <w:pPr>
        <w:pStyle w:val="SemEspaamento"/>
        <w:ind w:firstLine="2835"/>
        <w:jc w:val="both"/>
        <w:rPr>
          <w:rFonts w:ascii="Book Antiqua" w:hAnsi="Book Antiqua" w:cs="Arial"/>
        </w:rPr>
      </w:pPr>
      <w:r w:rsidRPr="0050501B">
        <w:rPr>
          <w:rFonts w:ascii="Book Antiqua" w:hAnsi="Book Antiqua" w:cs="Arial"/>
          <w:b/>
        </w:rPr>
        <w:t>PARÁGRAFO QUARTO:</w:t>
      </w:r>
      <w:r w:rsidR="0050501B">
        <w:rPr>
          <w:rFonts w:ascii="Book Antiqua" w:hAnsi="Book Antiqua" w:cs="Arial"/>
        </w:rPr>
        <w:t xml:space="preserve"> </w:t>
      </w:r>
      <w:r w:rsidRPr="00DE3543">
        <w:rPr>
          <w:rFonts w:ascii="Book Antiqua" w:hAnsi="Book Antiqua" w:cs="Arial"/>
        </w:rPr>
        <w:t>A Administração não pagará, sem que tenha autorização prévia e formalmente, nenhum compromisso que lhe venha à ser cobrado diretamente por terceiros, sejam ou não instituições financeiras, à exceção de determinações judiciais, devidamente protocoladas no órgão.</w:t>
      </w:r>
    </w:p>
    <w:p w:rsidR="0050501B" w:rsidRDefault="0050501B" w:rsidP="008E0654">
      <w:pPr>
        <w:pStyle w:val="SemEspaamento"/>
        <w:ind w:firstLine="2835"/>
        <w:jc w:val="both"/>
        <w:rPr>
          <w:rFonts w:ascii="Book Antiqua" w:hAnsi="Book Antiqua" w:cs="Arial"/>
        </w:rPr>
      </w:pPr>
    </w:p>
    <w:p w:rsidR="0050501B" w:rsidRDefault="00DE3543" w:rsidP="008E0654">
      <w:pPr>
        <w:pStyle w:val="SemEspaamento"/>
        <w:ind w:firstLine="2835"/>
        <w:jc w:val="both"/>
        <w:rPr>
          <w:rFonts w:ascii="Book Antiqua" w:hAnsi="Book Antiqua" w:cs="Arial"/>
        </w:rPr>
      </w:pPr>
      <w:r w:rsidRPr="0050501B">
        <w:rPr>
          <w:rFonts w:ascii="Book Antiqua" w:hAnsi="Book Antiqua" w:cs="Arial"/>
          <w:b/>
        </w:rPr>
        <w:t>PARÁGRAFO QUINTO</w:t>
      </w:r>
      <w:r w:rsidRPr="00DE3543">
        <w:rPr>
          <w:rFonts w:ascii="Book Antiqua" w:hAnsi="Book Antiqua" w:cs="Arial"/>
        </w:rPr>
        <w:t>: Os eventuais encargos financeiros, processuais e outros, decorrentes da inobservância, pela contratada, de prazo de pagamento, serão de sua exclusiva responsabilidade.</w:t>
      </w:r>
    </w:p>
    <w:p w:rsidR="0050501B" w:rsidRDefault="0050501B" w:rsidP="008E0654">
      <w:pPr>
        <w:pStyle w:val="SemEspaamento"/>
        <w:ind w:firstLine="2835"/>
        <w:jc w:val="both"/>
        <w:rPr>
          <w:rFonts w:ascii="Book Antiqua" w:hAnsi="Book Antiqua" w:cs="Arial"/>
        </w:rPr>
      </w:pPr>
    </w:p>
    <w:p w:rsidR="0050501B" w:rsidRPr="00631898" w:rsidRDefault="0050501B" w:rsidP="008E0654">
      <w:pPr>
        <w:pStyle w:val="SemEspaamento"/>
        <w:ind w:firstLine="2835"/>
        <w:jc w:val="both"/>
        <w:rPr>
          <w:rFonts w:ascii="Book Antiqua" w:hAnsi="Book Antiqua" w:cs="Arial"/>
          <w:b/>
        </w:rPr>
      </w:pPr>
      <w:r w:rsidRPr="00631898">
        <w:rPr>
          <w:rFonts w:ascii="Book Antiqua" w:hAnsi="Book Antiqua" w:cs="Arial"/>
          <w:b/>
        </w:rPr>
        <w:t>DA VIGÊNCIA</w:t>
      </w:r>
    </w:p>
    <w:p w:rsidR="00631898" w:rsidRDefault="00DE3543" w:rsidP="008E0654">
      <w:pPr>
        <w:pStyle w:val="SemEspaamento"/>
        <w:ind w:firstLine="2835"/>
        <w:jc w:val="both"/>
        <w:rPr>
          <w:rFonts w:ascii="Book Antiqua" w:hAnsi="Book Antiqua" w:cs="Arial"/>
        </w:rPr>
      </w:pPr>
      <w:r w:rsidRPr="00631898">
        <w:rPr>
          <w:rFonts w:ascii="Book Antiqua" w:hAnsi="Book Antiqua" w:cs="Arial"/>
          <w:b/>
        </w:rPr>
        <w:t>CLÁUSULA SÉTIMA</w:t>
      </w:r>
      <w:r w:rsidRPr="00DE3543">
        <w:rPr>
          <w:rFonts w:ascii="Book Antiqua" w:hAnsi="Book Antiqua" w:cs="Arial"/>
        </w:rPr>
        <w:t xml:space="preserve"> </w:t>
      </w:r>
      <w:proofErr w:type="gramStart"/>
      <w:r w:rsidRPr="00DE3543">
        <w:rPr>
          <w:rFonts w:ascii="Book Antiqua" w:hAnsi="Book Antiqua" w:cs="Arial"/>
        </w:rPr>
        <w:t>–</w:t>
      </w:r>
      <w:r w:rsidR="0050501B">
        <w:rPr>
          <w:rFonts w:ascii="Book Antiqua" w:hAnsi="Book Antiqua" w:cs="Arial"/>
        </w:rPr>
        <w:t xml:space="preserve"> </w:t>
      </w:r>
      <w:r w:rsidRPr="00DE3543">
        <w:rPr>
          <w:rFonts w:ascii="Book Antiqua" w:hAnsi="Book Antiqua" w:cs="Arial"/>
        </w:rPr>
        <w:t xml:space="preserve"> O</w:t>
      </w:r>
      <w:proofErr w:type="gramEnd"/>
      <w:r w:rsidRPr="00DE3543">
        <w:rPr>
          <w:rFonts w:ascii="Book Antiqua" w:hAnsi="Book Antiqua" w:cs="Arial"/>
        </w:rPr>
        <w:t xml:space="preserve"> </w:t>
      </w:r>
      <w:r w:rsidR="00631898" w:rsidRPr="00631898">
        <w:rPr>
          <w:rFonts w:ascii="Book Antiqua" w:hAnsi="Book Antiqua" w:cs="Arial"/>
          <w:b/>
        </w:rPr>
        <w:t>CONTRATO</w:t>
      </w:r>
      <w:r w:rsidR="0050501B">
        <w:rPr>
          <w:rFonts w:ascii="Book Antiqua" w:hAnsi="Book Antiqua" w:cs="Arial"/>
        </w:rPr>
        <w:t xml:space="preserve"> </w:t>
      </w:r>
      <w:r w:rsidRPr="00DE3543">
        <w:rPr>
          <w:rFonts w:ascii="Book Antiqua" w:hAnsi="Book Antiqua" w:cs="Arial"/>
        </w:rPr>
        <w:t xml:space="preserve">terá vigência por um período de </w:t>
      </w:r>
      <w:r w:rsidRPr="00D0383F">
        <w:rPr>
          <w:rFonts w:ascii="Book Antiqua" w:hAnsi="Book Antiqua" w:cs="Arial"/>
          <w:b/>
        </w:rPr>
        <w:t>30 (trinta)</w:t>
      </w:r>
      <w:r w:rsidRPr="00DE3543">
        <w:rPr>
          <w:rFonts w:ascii="Book Antiqua" w:hAnsi="Book Antiqua" w:cs="Arial"/>
        </w:rPr>
        <w:t xml:space="preserve"> dias, contados a partir da </w:t>
      </w:r>
      <w:r w:rsidRPr="001437BB">
        <w:rPr>
          <w:rFonts w:ascii="Book Antiqua" w:hAnsi="Book Antiqua" w:cs="Arial"/>
        </w:rPr>
        <w:t>assi</w:t>
      </w:r>
      <w:r w:rsidR="001437BB" w:rsidRPr="001437BB">
        <w:rPr>
          <w:rFonts w:ascii="Book Antiqua" w:hAnsi="Book Antiqua" w:cs="Arial"/>
        </w:rPr>
        <w:t xml:space="preserve">natura da </w:t>
      </w:r>
      <w:r w:rsidR="001437BB" w:rsidRPr="001437BB">
        <w:rPr>
          <w:rFonts w:ascii="Book Antiqua" w:hAnsi="Book Antiqua"/>
        </w:rPr>
        <w:t>publicação da no Diário Oficial do Estado</w:t>
      </w:r>
      <w:r w:rsidRPr="001437BB">
        <w:rPr>
          <w:rFonts w:ascii="Book Antiqua" w:hAnsi="Book Antiqua" w:cs="Arial"/>
        </w:rPr>
        <w:t>,</w:t>
      </w:r>
      <w:r w:rsidRPr="00DE3543">
        <w:rPr>
          <w:rFonts w:ascii="Book Antiqua" w:hAnsi="Book Antiqua" w:cs="Arial"/>
        </w:rPr>
        <w:t xml:space="preserve"> regendo-se pelas disposições contidas no art. 57 da Lei Federal Nº8.666/93.</w:t>
      </w:r>
    </w:p>
    <w:p w:rsidR="00631898" w:rsidRDefault="00631898" w:rsidP="008E0654">
      <w:pPr>
        <w:pStyle w:val="SemEspaamento"/>
        <w:ind w:firstLine="2835"/>
        <w:jc w:val="both"/>
        <w:rPr>
          <w:rFonts w:ascii="Book Antiqua" w:hAnsi="Book Antiqua" w:cs="Arial"/>
        </w:rPr>
      </w:pPr>
    </w:p>
    <w:p w:rsidR="00DE3543" w:rsidRDefault="00DE3543" w:rsidP="008E0654">
      <w:pPr>
        <w:pStyle w:val="SemEspaamento"/>
        <w:ind w:firstLine="2835"/>
        <w:jc w:val="both"/>
        <w:rPr>
          <w:rFonts w:ascii="Book Antiqua" w:hAnsi="Book Antiqua" w:cs="Arial"/>
        </w:rPr>
      </w:pPr>
      <w:r w:rsidRPr="00631898">
        <w:rPr>
          <w:rFonts w:ascii="Book Antiqua" w:hAnsi="Book Antiqua" w:cs="Arial"/>
          <w:b/>
        </w:rPr>
        <w:t>PARÁGRAFO SEGUNDO</w:t>
      </w:r>
      <w:r w:rsidRPr="00DE3543">
        <w:rPr>
          <w:rFonts w:ascii="Book Antiqua" w:hAnsi="Book Antiqua" w:cs="Arial"/>
        </w:rPr>
        <w:t xml:space="preserve">: Durante a vigência contratual os preços serão fixos e irreajustáveis, havendo prorrogação contratual, será permitido repactuação de preços se proposta pela </w:t>
      </w:r>
      <w:r w:rsidR="00C1426C" w:rsidRPr="00C1426C">
        <w:rPr>
          <w:rFonts w:ascii="Book Antiqua" w:hAnsi="Book Antiqua" w:cs="Arial"/>
          <w:b/>
        </w:rPr>
        <w:t>CONTRATADA</w:t>
      </w:r>
      <w:r w:rsidRPr="00DE3543">
        <w:rPr>
          <w:rFonts w:ascii="Book Antiqua" w:hAnsi="Book Antiqua" w:cs="Arial"/>
        </w:rPr>
        <w:t>, salvo em casos excepcionais, devidamente justificados, cabendo análise e posterior aprovação do DER/RO.</w:t>
      </w:r>
    </w:p>
    <w:p w:rsidR="00C1426C" w:rsidRDefault="00C1426C" w:rsidP="008E0654">
      <w:pPr>
        <w:pStyle w:val="SemEspaamento"/>
        <w:ind w:firstLine="2835"/>
        <w:jc w:val="both"/>
        <w:rPr>
          <w:rFonts w:ascii="Book Antiqua" w:hAnsi="Book Antiqua" w:cs="Arial"/>
        </w:rPr>
      </w:pPr>
    </w:p>
    <w:p w:rsidR="00B35F9E" w:rsidRPr="00166AFE" w:rsidRDefault="00B35F9E" w:rsidP="00B35F9E">
      <w:pPr>
        <w:pStyle w:val="SemEspaamento"/>
        <w:ind w:firstLine="2835"/>
        <w:jc w:val="both"/>
        <w:rPr>
          <w:rFonts w:ascii="Book Antiqua" w:hAnsi="Book Antiqua" w:cs="Arial"/>
          <w:b/>
        </w:rPr>
      </w:pPr>
      <w:r w:rsidRPr="00166AFE">
        <w:rPr>
          <w:rFonts w:ascii="Book Antiqua" w:hAnsi="Book Antiqua" w:cs="Arial"/>
          <w:b/>
        </w:rPr>
        <w:t>DAS SANÇÕES ADMINISTRATIVAS</w:t>
      </w:r>
    </w:p>
    <w:p w:rsidR="00166AFE" w:rsidRDefault="00166AFE" w:rsidP="00166AFE">
      <w:pPr>
        <w:pStyle w:val="SemEspaamento"/>
        <w:jc w:val="both"/>
        <w:rPr>
          <w:rFonts w:ascii="Book Antiqua" w:hAnsi="Book Antiqua" w:cs="Arial"/>
        </w:rPr>
      </w:pPr>
      <w:r w:rsidRPr="00166AFE">
        <w:rPr>
          <w:rFonts w:ascii="Book Antiqua" w:hAnsi="Book Antiqua" w:cs="Arial"/>
          <w:b/>
        </w:rPr>
        <w:t xml:space="preserve">                                                   </w:t>
      </w:r>
      <w:r w:rsidR="00C1426C" w:rsidRPr="00166AFE">
        <w:rPr>
          <w:rFonts w:ascii="Book Antiqua" w:hAnsi="Book Antiqua" w:cs="Arial"/>
          <w:b/>
        </w:rPr>
        <w:t>CLÁUSULA OITAVA</w:t>
      </w:r>
      <w:r w:rsidR="00C1426C" w:rsidRPr="00D0383F">
        <w:rPr>
          <w:rFonts w:ascii="Book Antiqua" w:hAnsi="Book Antiqua" w:cs="Arial"/>
        </w:rPr>
        <w:t xml:space="preserve"> </w:t>
      </w:r>
      <w:proofErr w:type="gramStart"/>
      <w:r w:rsidR="00C1426C" w:rsidRPr="00D0383F">
        <w:rPr>
          <w:rFonts w:ascii="Book Antiqua" w:hAnsi="Book Antiqua" w:cs="Arial"/>
        </w:rPr>
        <w:t>–</w:t>
      </w:r>
      <w:r w:rsidR="00B35F9E">
        <w:rPr>
          <w:rFonts w:ascii="Book Antiqua" w:hAnsi="Book Antiqua" w:cs="Arial"/>
        </w:rPr>
        <w:t xml:space="preserve"> </w:t>
      </w:r>
      <w:r w:rsidR="00C1426C" w:rsidRPr="00D0383F">
        <w:rPr>
          <w:rFonts w:ascii="Book Antiqua" w:hAnsi="Book Antiqua" w:cs="Arial"/>
        </w:rPr>
        <w:t xml:space="preserve"> Pela</w:t>
      </w:r>
      <w:proofErr w:type="gramEnd"/>
      <w:r w:rsidR="00C1426C" w:rsidRPr="00D0383F">
        <w:rPr>
          <w:rFonts w:ascii="Book Antiqua" w:hAnsi="Book Antiqua" w:cs="Arial"/>
        </w:rPr>
        <w:t xml:space="preserve"> Inexecução total ou parcial do objeto, o DER-RO poderá, garantida a prévia defesa, aplicar à empresa contratada as seguintes sanções:</w:t>
      </w:r>
    </w:p>
    <w:p w:rsidR="00166AFE" w:rsidRPr="00166AFE" w:rsidRDefault="00C1426C" w:rsidP="00166AFE">
      <w:pPr>
        <w:pStyle w:val="SemEspaamento"/>
        <w:numPr>
          <w:ilvl w:val="0"/>
          <w:numId w:val="3"/>
        </w:numPr>
        <w:ind w:left="0" w:firstLine="2835"/>
        <w:jc w:val="both"/>
        <w:rPr>
          <w:rFonts w:ascii="Book Antiqua" w:hAnsi="Book Antiqua"/>
        </w:rPr>
      </w:pPr>
      <w:r w:rsidRPr="005A5201">
        <w:rPr>
          <w:rFonts w:ascii="Book Antiqua" w:hAnsi="Book Antiqua" w:cs="Arial"/>
          <w:b/>
        </w:rPr>
        <w:t>Advertência</w:t>
      </w:r>
      <w:r w:rsidRPr="00D0383F">
        <w:rPr>
          <w:rFonts w:ascii="Book Antiqua" w:hAnsi="Book Antiqua" w:cs="Arial"/>
        </w:rPr>
        <w:t>, que será aplicada por meio de notificação, estabelecendo o prazo de 05 (cinco) dias úteis para que a empresa contratada apresente justificativas para o atraso, que só serão aceitas mediante crivo da Administração;</w:t>
      </w:r>
    </w:p>
    <w:p w:rsidR="005B11B7" w:rsidRPr="00C944FD" w:rsidRDefault="00C1426C" w:rsidP="00C944FD">
      <w:pPr>
        <w:pStyle w:val="SemEspaamento"/>
        <w:numPr>
          <w:ilvl w:val="0"/>
          <w:numId w:val="3"/>
        </w:numPr>
        <w:ind w:left="0" w:firstLine="2835"/>
        <w:jc w:val="both"/>
        <w:rPr>
          <w:rFonts w:ascii="Book Antiqua" w:hAnsi="Book Antiqua"/>
        </w:rPr>
      </w:pPr>
      <w:r w:rsidRPr="00D0383F">
        <w:rPr>
          <w:rFonts w:ascii="Book Antiqua" w:hAnsi="Book Antiqua" w:cs="Arial"/>
        </w:rPr>
        <w:t xml:space="preserve">Multa moratória correspondente a </w:t>
      </w:r>
      <w:r w:rsidRPr="00606DCD">
        <w:rPr>
          <w:rFonts w:ascii="Book Antiqua" w:hAnsi="Book Antiqua" w:cs="Arial"/>
          <w:b/>
        </w:rPr>
        <w:t>0,5%</w:t>
      </w:r>
      <w:r w:rsidRPr="00D0383F">
        <w:rPr>
          <w:rFonts w:ascii="Book Antiqua" w:hAnsi="Book Antiqua" w:cs="Arial"/>
        </w:rPr>
        <w:t xml:space="preserve"> (cinco décimos por cento) sobre o valor do serviço prestado, por dia de</w:t>
      </w:r>
      <w:r w:rsidR="005B11B7">
        <w:rPr>
          <w:rFonts w:ascii="Book Antiqua" w:hAnsi="Book Antiqua" w:cs="Arial"/>
        </w:rPr>
        <w:t xml:space="preserve"> </w:t>
      </w:r>
      <w:r w:rsidRPr="00D0383F">
        <w:rPr>
          <w:rFonts w:ascii="Book Antiqua" w:hAnsi="Book Antiqua" w:cs="Arial"/>
        </w:rPr>
        <w:t>atraso no cumprimento das obrigações assumidas, até a data do efetivo adimplemento, observado o limite de 10 (dez) dias corridos, após o qual será caracterizada a inexecução parcial ou total do contrato, conforme o</w:t>
      </w:r>
      <w:r w:rsidR="00C944FD">
        <w:rPr>
          <w:rFonts w:ascii="Book Antiqua" w:hAnsi="Book Antiqua"/>
        </w:rPr>
        <w:t xml:space="preserve"> </w:t>
      </w:r>
      <w:r w:rsidRPr="00C944FD">
        <w:rPr>
          <w:rFonts w:ascii="Book Antiqua" w:hAnsi="Book Antiqua" w:cs="Arial"/>
        </w:rPr>
        <w:t>caso;</w:t>
      </w:r>
    </w:p>
    <w:p w:rsidR="005B11B7" w:rsidRPr="005B11B7" w:rsidRDefault="00C1426C" w:rsidP="005B11B7">
      <w:pPr>
        <w:pStyle w:val="SemEspaamento"/>
        <w:numPr>
          <w:ilvl w:val="1"/>
          <w:numId w:val="3"/>
        </w:numPr>
        <w:ind w:left="0" w:firstLine="2836"/>
        <w:jc w:val="both"/>
        <w:rPr>
          <w:rFonts w:ascii="Book Antiqua" w:hAnsi="Book Antiqua"/>
        </w:rPr>
      </w:pPr>
      <w:r w:rsidRPr="00D0383F">
        <w:rPr>
          <w:rFonts w:ascii="Book Antiqua" w:hAnsi="Book Antiqua" w:cs="Arial"/>
        </w:rPr>
        <w:t>A multa moratória será aplicada a</w:t>
      </w:r>
      <w:r w:rsidR="00606DCD">
        <w:rPr>
          <w:rFonts w:ascii="Book Antiqua" w:hAnsi="Book Antiqua" w:cs="Arial"/>
        </w:rPr>
        <w:t xml:space="preserve"> </w:t>
      </w:r>
      <w:r w:rsidRPr="00D0383F">
        <w:rPr>
          <w:rFonts w:ascii="Book Antiqua" w:hAnsi="Book Antiqua" w:cs="Arial"/>
        </w:rPr>
        <w:t>partir do 1º dia útil da inadimplência, contado da data definida para o regular cumprimento da</w:t>
      </w:r>
      <w:r w:rsidR="00127715">
        <w:rPr>
          <w:rFonts w:ascii="Book Antiqua" w:hAnsi="Book Antiqua" w:cs="Arial"/>
        </w:rPr>
        <w:t xml:space="preserve"> </w:t>
      </w:r>
      <w:r w:rsidRPr="00D0383F">
        <w:rPr>
          <w:rFonts w:ascii="Book Antiqua" w:hAnsi="Book Antiqua" w:cs="Arial"/>
        </w:rPr>
        <w:t>obrigação;</w:t>
      </w:r>
    </w:p>
    <w:p w:rsidR="00606DCD" w:rsidRPr="00606DCD" w:rsidRDefault="00C1426C" w:rsidP="00127715">
      <w:pPr>
        <w:pStyle w:val="SemEspaamento"/>
        <w:numPr>
          <w:ilvl w:val="0"/>
          <w:numId w:val="3"/>
        </w:numPr>
        <w:ind w:left="0" w:firstLine="2835"/>
        <w:jc w:val="both"/>
        <w:rPr>
          <w:rFonts w:ascii="Book Antiqua" w:hAnsi="Book Antiqua"/>
        </w:rPr>
      </w:pPr>
      <w:r w:rsidRPr="00D0383F">
        <w:rPr>
          <w:rFonts w:ascii="Book Antiqua" w:hAnsi="Book Antiqua" w:cs="Arial"/>
        </w:rPr>
        <w:t xml:space="preserve">Multa moratória de </w:t>
      </w:r>
      <w:r w:rsidRPr="00606DCD">
        <w:rPr>
          <w:rFonts w:ascii="Book Antiqua" w:hAnsi="Book Antiqua" w:cs="Arial"/>
          <w:b/>
        </w:rPr>
        <w:t>0,5%</w:t>
      </w:r>
      <w:r w:rsidRPr="00D0383F">
        <w:rPr>
          <w:rFonts w:ascii="Book Antiqua" w:hAnsi="Book Antiqua" w:cs="Arial"/>
        </w:rPr>
        <w:t xml:space="preserve"> (cinco décimos por cento) sobre o valor do serviço prestado, por dia de atraso na assinatura do instrumento contratual ou no</w:t>
      </w:r>
      <w:r w:rsidR="00127715">
        <w:rPr>
          <w:rFonts w:ascii="Book Antiqua" w:hAnsi="Book Antiqua" w:cs="Arial"/>
        </w:rPr>
        <w:t xml:space="preserve"> </w:t>
      </w:r>
      <w:r w:rsidRPr="00D0383F">
        <w:rPr>
          <w:rFonts w:ascii="Book Antiqua" w:hAnsi="Book Antiqua" w:cs="Arial"/>
        </w:rPr>
        <w:t>recebimento da Ordem de Fornecimento ou da Nota de Emprenho, observado o limite de 10 (dez) dias corridos, após o qual será caracterizada a inexecução total do contrato, salvo no caso de justificativa aceita pela</w:t>
      </w:r>
      <w:r w:rsidR="005A5201">
        <w:rPr>
          <w:rFonts w:ascii="Book Antiqua" w:hAnsi="Book Antiqua" w:cs="Arial"/>
        </w:rPr>
        <w:t xml:space="preserve"> </w:t>
      </w:r>
      <w:r w:rsidRPr="00D0383F">
        <w:rPr>
          <w:rFonts w:ascii="Book Antiqua" w:hAnsi="Book Antiqua" w:cs="Arial"/>
        </w:rPr>
        <w:t>Administração;</w:t>
      </w:r>
    </w:p>
    <w:p w:rsidR="00606DCD" w:rsidRPr="00606DCD" w:rsidRDefault="00606DCD" w:rsidP="00606DCD">
      <w:pPr>
        <w:pStyle w:val="SemEspaamento"/>
        <w:ind w:left="2835"/>
        <w:jc w:val="both"/>
        <w:rPr>
          <w:rFonts w:ascii="Book Antiqua" w:hAnsi="Book Antiqua"/>
        </w:rPr>
      </w:pPr>
    </w:p>
    <w:p w:rsidR="000C0C37" w:rsidRDefault="00C1426C" w:rsidP="00606DCD">
      <w:pPr>
        <w:pStyle w:val="SemEspaamento"/>
        <w:ind w:firstLine="2835"/>
        <w:jc w:val="both"/>
        <w:rPr>
          <w:rFonts w:ascii="Book Antiqua" w:hAnsi="Book Antiqua" w:cs="Arial"/>
        </w:rPr>
      </w:pPr>
      <w:r w:rsidRPr="000C0C37">
        <w:rPr>
          <w:rFonts w:ascii="Book Antiqua" w:hAnsi="Book Antiqua" w:cs="Arial"/>
          <w:b/>
        </w:rPr>
        <w:t>4.</w:t>
      </w:r>
      <w:r w:rsidR="000C0C37">
        <w:rPr>
          <w:rFonts w:ascii="Book Antiqua" w:hAnsi="Book Antiqua" w:cs="Arial"/>
        </w:rPr>
        <w:t xml:space="preserve"> </w:t>
      </w:r>
      <w:r w:rsidRPr="00D0383F">
        <w:rPr>
          <w:rFonts w:ascii="Book Antiqua" w:hAnsi="Book Antiqua" w:cs="Arial"/>
        </w:rPr>
        <w:t xml:space="preserve">Multa de </w:t>
      </w:r>
      <w:r w:rsidRPr="00606DCD">
        <w:rPr>
          <w:rFonts w:ascii="Book Antiqua" w:hAnsi="Book Antiqua" w:cs="Arial"/>
          <w:b/>
        </w:rPr>
        <w:t>10%</w:t>
      </w:r>
      <w:r w:rsidRPr="00D0383F">
        <w:rPr>
          <w:rFonts w:ascii="Book Antiqua" w:hAnsi="Book Antiqua" w:cs="Arial"/>
        </w:rPr>
        <w:t xml:space="preserve"> (dez por cento) sobre o valor do contrato, pela recusa injustificada em assinar o contrato, em aceitar ou retirar o instrumento equivalente (nota de empenho), ou em receber a Ordem de Fornecimento, caso em que será caracterizada a inexecução total do serviço prestado, salvo no caso de justificativa aceita pela</w:t>
      </w:r>
      <w:r w:rsidR="000C0C37">
        <w:rPr>
          <w:rFonts w:ascii="Book Antiqua" w:hAnsi="Book Antiqua" w:cs="Arial"/>
        </w:rPr>
        <w:t xml:space="preserve"> </w:t>
      </w:r>
      <w:r w:rsidRPr="00D0383F">
        <w:rPr>
          <w:rFonts w:ascii="Book Antiqua" w:hAnsi="Book Antiqua" w:cs="Arial"/>
        </w:rPr>
        <w:t>Administração;</w:t>
      </w:r>
    </w:p>
    <w:p w:rsidR="000C0C37" w:rsidRDefault="00C1426C" w:rsidP="00606DCD">
      <w:pPr>
        <w:pStyle w:val="SemEspaamento"/>
        <w:ind w:firstLine="2835"/>
        <w:jc w:val="both"/>
        <w:rPr>
          <w:rFonts w:ascii="Book Antiqua" w:hAnsi="Book Antiqua" w:cs="Arial"/>
        </w:rPr>
      </w:pPr>
      <w:r w:rsidRPr="000C0C37">
        <w:rPr>
          <w:rFonts w:ascii="Book Antiqua" w:hAnsi="Book Antiqua" w:cs="Arial"/>
          <w:b/>
        </w:rPr>
        <w:t>5.</w:t>
      </w:r>
      <w:r w:rsidR="000C0C37">
        <w:rPr>
          <w:rFonts w:ascii="Book Antiqua" w:hAnsi="Book Antiqua" w:cs="Arial"/>
          <w:b/>
        </w:rPr>
        <w:t xml:space="preserve"> </w:t>
      </w:r>
      <w:r w:rsidRPr="00D0383F">
        <w:rPr>
          <w:rFonts w:ascii="Book Antiqua" w:hAnsi="Book Antiqua" w:cs="Arial"/>
        </w:rPr>
        <w:t xml:space="preserve">Multa de </w:t>
      </w:r>
      <w:r w:rsidRPr="000C0C37">
        <w:rPr>
          <w:rFonts w:ascii="Book Antiqua" w:hAnsi="Book Antiqua" w:cs="Arial"/>
          <w:b/>
        </w:rPr>
        <w:t>10%</w:t>
      </w:r>
      <w:r w:rsidRPr="00D0383F">
        <w:rPr>
          <w:rFonts w:ascii="Book Antiqua" w:hAnsi="Book Antiqua" w:cs="Arial"/>
        </w:rPr>
        <w:t xml:space="preserve"> (dez por cento) sobre o valor do serviço não prestado, no caso de inexecução parcial, sem embargo de indenização dos prejuízos porventura causados ao DER/RO pela execução parcial do contrato;</w:t>
      </w:r>
    </w:p>
    <w:p w:rsidR="000C0C37" w:rsidRDefault="000C0C37" w:rsidP="00606DCD">
      <w:pPr>
        <w:pStyle w:val="SemEspaamento"/>
        <w:ind w:firstLine="2835"/>
        <w:jc w:val="both"/>
        <w:rPr>
          <w:rFonts w:ascii="Book Antiqua" w:hAnsi="Book Antiqua" w:cs="Arial"/>
        </w:rPr>
      </w:pPr>
    </w:p>
    <w:p w:rsidR="000C0C37" w:rsidRDefault="00C1426C" w:rsidP="00606DCD">
      <w:pPr>
        <w:pStyle w:val="SemEspaamento"/>
        <w:ind w:firstLine="2835"/>
        <w:jc w:val="both"/>
        <w:rPr>
          <w:rFonts w:ascii="Book Antiqua" w:hAnsi="Book Antiqua" w:cs="Arial"/>
        </w:rPr>
      </w:pPr>
      <w:r w:rsidRPr="000C0C37">
        <w:rPr>
          <w:rFonts w:ascii="Book Antiqua" w:hAnsi="Book Antiqua" w:cs="Arial"/>
          <w:b/>
        </w:rPr>
        <w:t>6.</w:t>
      </w:r>
      <w:r w:rsidR="000C0C37">
        <w:rPr>
          <w:rFonts w:ascii="Book Antiqua" w:hAnsi="Book Antiqua" w:cs="Arial"/>
        </w:rPr>
        <w:t xml:space="preserve"> </w:t>
      </w:r>
      <w:r w:rsidRPr="00D0383F">
        <w:rPr>
          <w:rFonts w:ascii="Book Antiqua" w:hAnsi="Book Antiqua" w:cs="Arial"/>
        </w:rPr>
        <w:t xml:space="preserve">Multa de </w:t>
      </w:r>
      <w:r w:rsidRPr="000C0C37">
        <w:rPr>
          <w:rFonts w:ascii="Book Antiqua" w:hAnsi="Book Antiqua" w:cs="Arial"/>
          <w:b/>
        </w:rPr>
        <w:t xml:space="preserve">10% </w:t>
      </w:r>
      <w:r w:rsidRPr="00D0383F">
        <w:rPr>
          <w:rFonts w:ascii="Book Antiqua" w:hAnsi="Book Antiqua" w:cs="Arial"/>
        </w:rPr>
        <w:t>(dez por cento) sobre o valor total do serviço prestado, no caso de sua inexecução total, sem embargo de indenização dos prejuízos porventura causados ao</w:t>
      </w:r>
      <w:r w:rsidR="000C0C37">
        <w:rPr>
          <w:rFonts w:ascii="Book Antiqua" w:hAnsi="Book Antiqua" w:cs="Arial"/>
        </w:rPr>
        <w:t xml:space="preserve"> </w:t>
      </w:r>
      <w:r w:rsidRPr="00D0383F">
        <w:rPr>
          <w:rFonts w:ascii="Book Antiqua" w:hAnsi="Book Antiqua" w:cs="Arial"/>
        </w:rPr>
        <w:t>DER/RO;</w:t>
      </w:r>
    </w:p>
    <w:p w:rsidR="000C0C37" w:rsidRDefault="000C0C37" w:rsidP="00606DCD">
      <w:pPr>
        <w:pStyle w:val="SemEspaamento"/>
        <w:ind w:firstLine="2835"/>
        <w:jc w:val="both"/>
        <w:rPr>
          <w:rFonts w:ascii="Book Antiqua" w:hAnsi="Book Antiqua" w:cs="Arial"/>
        </w:rPr>
      </w:pPr>
    </w:p>
    <w:p w:rsidR="00AC16CA" w:rsidRDefault="00C1426C" w:rsidP="00606DCD">
      <w:pPr>
        <w:pStyle w:val="SemEspaamento"/>
        <w:ind w:firstLine="2835"/>
        <w:jc w:val="both"/>
        <w:rPr>
          <w:rFonts w:ascii="Book Antiqua" w:hAnsi="Book Antiqua" w:cs="Arial"/>
        </w:rPr>
      </w:pPr>
      <w:r w:rsidRPr="000C0C37">
        <w:rPr>
          <w:rFonts w:ascii="Book Antiqua" w:hAnsi="Book Antiqua" w:cs="Arial"/>
          <w:b/>
        </w:rPr>
        <w:lastRenderedPageBreak/>
        <w:t>7.</w:t>
      </w:r>
      <w:r w:rsidR="000C0C37">
        <w:rPr>
          <w:rFonts w:ascii="Book Antiqua" w:hAnsi="Book Antiqua" w:cs="Arial"/>
        </w:rPr>
        <w:t xml:space="preserve"> </w:t>
      </w:r>
      <w:r w:rsidRPr="00D0383F">
        <w:rPr>
          <w:rFonts w:ascii="Book Antiqua" w:hAnsi="Book Antiqua" w:cs="Arial"/>
        </w:rPr>
        <w:t xml:space="preserve">Multa de </w:t>
      </w:r>
      <w:r w:rsidRPr="000C0C37">
        <w:rPr>
          <w:rFonts w:ascii="Book Antiqua" w:hAnsi="Book Antiqua" w:cs="Arial"/>
          <w:b/>
        </w:rPr>
        <w:t>10%</w:t>
      </w:r>
      <w:r w:rsidRPr="00D0383F">
        <w:rPr>
          <w:rFonts w:ascii="Book Antiqua" w:hAnsi="Book Antiqua" w:cs="Arial"/>
        </w:rPr>
        <w:t xml:space="preserve"> (dez por cento) sobre o valor do serviço não prestado, pela recusa injustificada na substituição de serviço defeituoso no prazo estabelecido neste Termo de</w:t>
      </w:r>
      <w:r w:rsidR="00AC16CA">
        <w:rPr>
          <w:rFonts w:ascii="Book Antiqua" w:hAnsi="Book Antiqua" w:cs="Arial"/>
        </w:rPr>
        <w:t xml:space="preserve"> </w:t>
      </w:r>
      <w:r w:rsidRPr="00D0383F">
        <w:rPr>
          <w:rFonts w:ascii="Book Antiqua" w:hAnsi="Book Antiqua" w:cs="Arial"/>
        </w:rPr>
        <w:t>Referência;</w:t>
      </w:r>
    </w:p>
    <w:p w:rsidR="00AC16CA" w:rsidRDefault="00AC16CA" w:rsidP="00606DCD">
      <w:pPr>
        <w:pStyle w:val="SemEspaamento"/>
        <w:ind w:firstLine="2835"/>
        <w:jc w:val="both"/>
        <w:rPr>
          <w:rFonts w:ascii="Book Antiqua" w:hAnsi="Book Antiqua" w:cs="Arial"/>
        </w:rPr>
      </w:pPr>
    </w:p>
    <w:p w:rsidR="00AC16CA" w:rsidRDefault="00C1426C" w:rsidP="00606DCD">
      <w:pPr>
        <w:pStyle w:val="SemEspaamento"/>
        <w:ind w:firstLine="2835"/>
        <w:jc w:val="both"/>
        <w:rPr>
          <w:rFonts w:ascii="Book Antiqua" w:hAnsi="Book Antiqua" w:cs="Arial"/>
        </w:rPr>
      </w:pPr>
      <w:r w:rsidRPr="00AC16CA">
        <w:rPr>
          <w:rFonts w:ascii="Book Antiqua" w:hAnsi="Book Antiqua" w:cs="Arial"/>
          <w:b/>
        </w:rPr>
        <w:t>8.</w:t>
      </w:r>
      <w:r w:rsidR="00AC16CA">
        <w:rPr>
          <w:rFonts w:ascii="Book Antiqua" w:hAnsi="Book Antiqua" w:cs="Arial"/>
          <w:b/>
        </w:rPr>
        <w:t xml:space="preserve"> </w:t>
      </w:r>
      <w:r w:rsidRPr="00D0383F">
        <w:rPr>
          <w:rFonts w:ascii="Book Antiqua" w:hAnsi="Book Antiqua" w:cs="Arial"/>
        </w:rPr>
        <w:t xml:space="preserve">Multa moratória de </w:t>
      </w:r>
      <w:r w:rsidRPr="00AC16CA">
        <w:rPr>
          <w:rFonts w:ascii="Book Antiqua" w:hAnsi="Book Antiqua" w:cs="Arial"/>
          <w:b/>
        </w:rPr>
        <w:t>0,5%</w:t>
      </w:r>
      <w:r w:rsidRPr="00D0383F">
        <w:rPr>
          <w:rFonts w:ascii="Book Antiqua" w:hAnsi="Book Antiqua" w:cs="Arial"/>
        </w:rPr>
        <w:t xml:space="preserve"> (cinco décimos por cento) sobre o valor serviço não prestado por dia de atraso na substituição do material defeituoso, observado o limite de 10 (dez) dias corridos, após o qual será considerada a inexecução parcial do contrato, salvo em caso de justificativa aceita pela administração;</w:t>
      </w:r>
    </w:p>
    <w:p w:rsidR="00AC16CA" w:rsidRDefault="00AC16CA" w:rsidP="00606DCD">
      <w:pPr>
        <w:pStyle w:val="SemEspaamento"/>
        <w:ind w:firstLine="2835"/>
        <w:jc w:val="both"/>
        <w:rPr>
          <w:rFonts w:ascii="Book Antiqua" w:hAnsi="Book Antiqua" w:cs="Arial"/>
        </w:rPr>
      </w:pPr>
    </w:p>
    <w:p w:rsidR="00AC16CA" w:rsidRPr="00AC16CA" w:rsidRDefault="00B31C1A" w:rsidP="00AC16CA">
      <w:pPr>
        <w:pStyle w:val="SemEspaamento"/>
        <w:ind w:firstLine="2835"/>
        <w:jc w:val="both"/>
        <w:rPr>
          <w:rFonts w:ascii="Book Antiqua" w:hAnsi="Book Antiqua" w:cs="Arial"/>
        </w:rPr>
      </w:pPr>
      <w:r>
        <w:rPr>
          <w:rFonts w:ascii="Book Antiqua" w:hAnsi="Book Antiqua" w:cs="Arial"/>
          <w:b/>
        </w:rPr>
        <w:t>PARÁGRÁFO PRIMEIRO</w:t>
      </w:r>
      <w:r w:rsidR="00C1426C" w:rsidRPr="00D0383F">
        <w:rPr>
          <w:rFonts w:ascii="Book Antiqua" w:hAnsi="Book Antiqua" w:cs="Arial"/>
        </w:rPr>
        <w:t>: A multa prevista nos subitens 2, 3 e 8 poderão ser aplicadas isoladas ou em conjunto com as previstas nos subitens 5 e 6;</w:t>
      </w:r>
    </w:p>
    <w:p w:rsidR="00B31C1A" w:rsidRDefault="00352C95" w:rsidP="00606DCD">
      <w:pPr>
        <w:pStyle w:val="SemEspaamento"/>
        <w:ind w:firstLine="2835"/>
        <w:jc w:val="both"/>
        <w:rPr>
          <w:rFonts w:ascii="Book Antiqua" w:hAnsi="Book Antiqua" w:cs="Arial"/>
        </w:rPr>
      </w:pPr>
      <w:r>
        <w:rPr>
          <w:rFonts w:ascii="Book Antiqua" w:hAnsi="Book Antiqua" w:cs="Arial"/>
          <w:b/>
        </w:rPr>
        <w:t>PARÁGRÁFO SEGUNDO</w:t>
      </w:r>
      <w:r w:rsidR="00C1426C" w:rsidRPr="00AC16CA">
        <w:rPr>
          <w:rFonts w:ascii="Book Antiqua" w:hAnsi="Book Antiqua" w:cs="Arial"/>
          <w:b/>
        </w:rPr>
        <w:t>:</w:t>
      </w:r>
      <w:r w:rsidR="00C1426C" w:rsidRPr="00D0383F">
        <w:rPr>
          <w:rFonts w:ascii="Book Antiqua" w:hAnsi="Book Antiqua" w:cs="Arial"/>
        </w:rPr>
        <w:t xml:space="preserve"> As multas eventualmente impostas à</w:t>
      </w:r>
      <w:r w:rsidR="00AC16CA" w:rsidRPr="00AC16CA">
        <w:rPr>
          <w:rFonts w:ascii="Book Antiqua" w:hAnsi="Book Antiqua" w:cs="Arial"/>
          <w:b/>
        </w:rPr>
        <w:t xml:space="preserve"> CONTRATADA</w:t>
      </w:r>
      <w:r w:rsidR="00AC16CA" w:rsidRPr="00D0383F">
        <w:rPr>
          <w:rFonts w:ascii="Book Antiqua" w:hAnsi="Book Antiqua" w:cs="Arial"/>
        </w:rPr>
        <w:t xml:space="preserve"> </w:t>
      </w:r>
      <w:r w:rsidR="00C1426C" w:rsidRPr="00D0383F">
        <w:rPr>
          <w:rFonts w:ascii="Book Antiqua" w:hAnsi="Book Antiqua" w:cs="Arial"/>
        </w:rPr>
        <w:t xml:space="preserve">serão descontadas dos pagamentos a que fizer jus, acrescidas de juros moratórios de </w:t>
      </w:r>
      <w:r w:rsidR="00C1426C" w:rsidRPr="00AC16CA">
        <w:rPr>
          <w:rFonts w:ascii="Book Antiqua" w:hAnsi="Book Antiqua" w:cs="Arial"/>
          <w:b/>
        </w:rPr>
        <w:t>1%</w:t>
      </w:r>
      <w:r w:rsidR="00C1426C" w:rsidRPr="00D0383F">
        <w:rPr>
          <w:rFonts w:ascii="Book Antiqua" w:hAnsi="Book Antiqua" w:cs="Arial"/>
        </w:rPr>
        <w:t xml:space="preserve"> (um por cento)</w:t>
      </w:r>
      <w:r w:rsidR="00AC16CA">
        <w:rPr>
          <w:rFonts w:ascii="Book Antiqua" w:hAnsi="Book Antiqua" w:cs="Arial"/>
        </w:rPr>
        <w:t xml:space="preserve"> </w:t>
      </w:r>
      <w:r w:rsidR="00AC16CA" w:rsidRPr="00B31C1A">
        <w:rPr>
          <w:rFonts w:ascii="Book Antiqua" w:hAnsi="Book Antiqua" w:cs="Arial"/>
        </w:rPr>
        <w:t xml:space="preserve">ao mês. Caso a </w:t>
      </w:r>
      <w:r w:rsidR="00B31C1A" w:rsidRPr="00B31C1A">
        <w:rPr>
          <w:rFonts w:ascii="Book Antiqua" w:hAnsi="Book Antiqua" w:cs="Arial"/>
          <w:b/>
        </w:rPr>
        <w:t>CONTRATADA</w:t>
      </w:r>
      <w:r w:rsidR="00AC16CA" w:rsidRPr="00B31C1A">
        <w:rPr>
          <w:rFonts w:ascii="Book Antiqua" w:hAnsi="Book Antiqua" w:cs="Arial"/>
        </w:rPr>
        <w:t xml:space="preserve"> não tenha nenhum valor a receber do </w:t>
      </w:r>
      <w:r w:rsidR="00B31C1A" w:rsidRPr="00B31C1A">
        <w:rPr>
          <w:rFonts w:ascii="Book Antiqua" w:hAnsi="Book Antiqua" w:cs="Arial"/>
          <w:b/>
        </w:rPr>
        <w:t>CONTRATANTE</w:t>
      </w:r>
      <w:r w:rsidR="00AC16CA" w:rsidRPr="00B31C1A">
        <w:rPr>
          <w:rFonts w:ascii="Book Antiqua" w:hAnsi="Book Antiqua" w:cs="Arial"/>
        </w:rPr>
        <w:t xml:space="preserve">, ser-lhe-á concedido o prazo de 15 (quinze) dias corridos, contados de sua intimação, para efetuar o pagamento. Após esse prazo, não sendo efetuado o pagamento, os dados da </w:t>
      </w:r>
      <w:r w:rsidR="00B31C1A" w:rsidRPr="00B31C1A">
        <w:rPr>
          <w:rFonts w:ascii="Book Antiqua" w:hAnsi="Book Antiqua" w:cs="Arial"/>
          <w:b/>
        </w:rPr>
        <w:t>CONTRATADA</w:t>
      </w:r>
      <w:r w:rsidR="00AC16CA" w:rsidRPr="00B31C1A">
        <w:rPr>
          <w:rFonts w:ascii="Book Antiqua" w:hAnsi="Book Antiqua" w:cs="Arial"/>
        </w:rPr>
        <w:t xml:space="preserve"> serão encaminhados ao órgão competente para inscrição em dívida ativa.</w:t>
      </w:r>
    </w:p>
    <w:p w:rsidR="00B31C1A" w:rsidRDefault="00B31C1A" w:rsidP="00606DCD">
      <w:pPr>
        <w:pStyle w:val="SemEspaamento"/>
        <w:ind w:firstLine="2835"/>
        <w:jc w:val="both"/>
        <w:rPr>
          <w:rFonts w:ascii="Book Antiqua" w:hAnsi="Book Antiqua" w:cs="Arial"/>
        </w:rPr>
      </w:pPr>
    </w:p>
    <w:p w:rsidR="00352C95" w:rsidRDefault="00AC16CA" w:rsidP="00606DCD">
      <w:pPr>
        <w:pStyle w:val="SemEspaamento"/>
        <w:ind w:firstLine="2835"/>
        <w:jc w:val="both"/>
        <w:rPr>
          <w:rFonts w:ascii="Book Antiqua" w:hAnsi="Book Antiqua" w:cs="Arial"/>
        </w:rPr>
      </w:pPr>
      <w:r w:rsidRPr="00352C95">
        <w:rPr>
          <w:rFonts w:ascii="Book Antiqua" w:hAnsi="Book Antiqua" w:cs="Arial"/>
          <w:b/>
        </w:rPr>
        <w:t>PARÁGRÁFO QUARTO</w:t>
      </w:r>
      <w:r w:rsidRPr="00B31C1A">
        <w:rPr>
          <w:rFonts w:ascii="Book Antiqua" w:hAnsi="Book Antiqua" w:cs="Arial"/>
        </w:rPr>
        <w:t>: As penalidades serão obrigatoriamente registradas no cadastro estadual de fornecedores impedidos de licitar, e no caso de suspensão de licitar, a empresa contratada deverá ser descredenciada por igual</w:t>
      </w:r>
      <w:r w:rsidR="00352C95">
        <w:rPr>
          <w:rFonts w:ascii="Book Antiqua" w:hAnsi="Book Antiqua" w:cs="Arial"/>
        </w:rPr>
        <w:t xml:space="preserve"> </w:t>
      </w:r>
      <w:r w:rsidRPr="00B31C1A">
        <w:rPr>
          <w:rFonts w:ascii="Book Antiqua" w:hAnsi="Book Antiqua" w:cs="Arial"/>
        </w:rPr>
        <w:t>período, sem prejuízo das multas previstas das demais cominações legais.</w:t>
      </w:r>
    </w:p>
    <w:p w:rsidR="00352C95" w:rsidRDefault="00352C95" w:rsidP="00606DCD">
      <w:pPr>
        <w:pStyle w:val="SemEspaamento"/>
        <w:ind w:firstLine="2835"/>
        <w:jc w:val="both"/>
        <w:rPr>
          <w:rFonts w:ascii="Book Antiqua" w:hAnsi="Book Antiqua" w:cs="Arial"/>
        </w:rPr>
      </w:pPr>
    </w:p>
    <w:p w:rsidR="00352C95" w:rsidRPr="001441D0" w:rsidRDefault="001441D0" w:rsidP="00606DCD">
      <w:pPr>
        <w:pStyle w:val="SemEspaamento"/>
        <w:ind w:firstLine="2835"/>
        <w:jc w:val="both"/>
        <w:rPr>
          <w:rFonts w:ascii="Book Antiqua" w:hAnsi="Book Antiqua" w:cs="Arial"/>
          <w:b/>
        </w:rPr>
      </w:pPr>
      <w:r w:rsidRPr="001441D0">
        <w:rPr>
          <w:rFonts w:ascii="Book Antiqua" w:hAnsi="Book Antiqua" w:cs="Arial"/>
          <w:b/>
        </w:rPr>
        <w:t>DA RESCISÃO</w:t>
      </w:r>
    </w:p>
    <w:p w:rsidR="001441D0" w:rsidRDefault="00AC16CA" w:rsidP="00606DCD">
      <w:pPr>
        <w:pStyle w:val="SemEspaamento"/>
        <w:ind w:firstLine="2835"/>
        <w:jc w:val="both"/>
        <w:rPr>
          <w:rFonts w:ascii="Book Antiqua" w:hAnsi="Book Antiqua" w:cs="Arial"/>
        </w:rPr>
      </w:pPr>
      <w:r w:rsidRPr="001441D0">
        <w:rPr>
          <w:rFonts w:ascii="Book Antiqua" w:hAnsi="Book Antiqua" w:cs="Arial"/>
          <w:b/>
        </w:rPr>
        <w:t>CLÁUSULA NONA</w:t>
      </w:r>
      <w:r w:rsidRPr="00B31C1A">
        <w:rPr>
          <w:rFonts w:ascii="Book Antiqua" w:hAnsi="Book Antiqua" w:cs="Arial"/>
        </w:rPr>
        <w:t xml:space="preserve"> –</w:t>
      </w:r>
      <w:r w:rsidR="001441D0">
        <w:rPr>
          <w:rFonts w:ascii="Book Antiqua" w:hAnsi="Book Antiqua" w:cs="Arial"/>
        </w:rPr>
        <w:t xml:space="preserve"> </w:t>
      </w:r>
      <w:r w:rsidRPr="00B31C1A">
        <w:rPr>
          <w:rFonts w:ascii="Book Antiqua" w:hAnsi="Book Antiqua" w:cs="Arial"/>
        </w:rPr>
        <w:t xml:space="preserve">O descumprimento de qualquer Cláusula ou de simples condição deste Contrato, assim como a execução do seu objeto em desacordo com o estabelecido em suas Cláusulas e Condições, dará direito a </w:t>
      </w:r>
      <w:r w:rsidRPr="001441D0">
        <w:rPr>
          <w:rFonts w:ascii="Book Antiqua" w:hAnsi="Book Antiqua" w:cs="Arial"/>
          <w:b/>
        </w:rPr>
        <w:t xml:space="preserve">CONTRATANTE </w:t>
      </w:r>
      <w:r w:rsidRPr="00B31C1A">
        <w:rPr>
          <w:rFonts w:ascii="Book Antiqua" w:hAnsi="Book Antiqua" w:cs="Arial"/>
        </w:rPr>
        <w:t xml:space="preserve">de rescindi-lo mediante notificação expressa, sem que caiba à </w:t>
      </w:r>
      <w:r w:rsidRPr="001441D0">
        <w:rPr>
          <w:rFonts w:ascii="Book Antiqua" w:hAnsi="Book Antiqua" w:cs="Arial"/>
          <w:b/>
        </w:rPr>
        <w:t>CONTRATADA</w:t>
      </w:r>
      <w:r w:rsidRPr="00B31C1A">
        <w:rPr>
          <w:rFonts w:ascii="Book Antiqua" w:hAnsi="Book Antiqua" w:cs="Arial"/>
        </w:rPr>
        <w:t xml:space="preserve"> qualquer direito, exceto o de receber o estrito valor correspondente ao fornecimento realizado, desde que estejam de</w:t>
      </w:r>
      <w:r>
        <w:rPr>
          <w:rFonts w:ascii="Arial" w:hAnsi="Arial" w:cs="Arial"/>
          <w:sz w:val="28"/>
          <w:szCs w:val="28"/>
        </w:rPr>
        <w:t xml:space="preserve"> </w:t>
      </w:r>
      <w:r w:rsidRPr="001441D0">
        <w:rPr>
          <w:rFonts w:ascii="Book Antiqua" w:hAnsi="Book Antiqua" w:cs="Arial"/>
        </w:rPr>
        <w:t>acordo com as prescrições ora pactuadas, assegurada a defesa</w:t>
      </w:r>
      <w:r w:rsidR="001441D0">
        <w:rPr>
          <w:rFonts w:ascii="Book Antiqua" w:hAnsi="Book Antiqua" w:cs="Arial"/>
        </w:rPr>
        <w:t xml:space="preserve"> </w:t>
      </w:r>
      <w:r w:rsidRPr="001441D0">
        <w:rPr>
          <w:rFonts w:ascii="Book Antiqua" w:hAnsi="Book Antiqua" w:cs="Arial"/>
        </w:rPr>
        <w:t>prévia.</w:t>
      </w:r>
    </w:p>
    <w:p w:rsidR="001441D0" w:rsidRDefault="001441D0" w:rsidP="00606DCD">
      <w:pPr>
        <w:pStyle w:val="SemEspaamento"/>
        <w:ind w:firstLine="2835"/>
        <w:jc w:val="both"/>
        <w:rPr>
          <w:rFonts w:ascii="Book Antiqua" w:hAnsi="Book Antiqua" w:cs="Arial"/>
        </w:rPr>
      </w:pPr>
    </w:p>
    <w:p w:rsidR="00A671B7" w:rsidRDefault="00C944FD" w:rsidP="00606DCD">
      <w:pPr>
        <w:pStyle w:val="SemEspaamento"/>
        <w:ind w:firstLine="2835"/>
        <w:jc w:val="both"/>
        <w:rPr>
          <w:rFonts w:ascii="Book Antiqua" w:hAnsi="Book Antiqua" w:cs="Arial"/>
        </w:rPr>
      </w:pPr>
      <w:r>
        <w:rPr>
          <w:rFonts w:ascii="Book Antiqua" w:hAnsi="Book Antiqua" w:cs="Arial"/>
          <w:b/>
        </w:rPr>
        <w:t>PARÁGRAFO PRIMEIRO</w:t>
      </w:r>
      <w:r w:rsidR="00AC16CA" w:rsidRPr="001441D0">
        <w:rPr>
          <w:rFonts w:ascii="Book Antiqua" w:hAnsi="Book Antiqua" w:cs="Arial"/>
          <w:b/>
        </w:rPr>
        <w:t>:</w:t>
      </w:r>
      <w:r w:rsidR="00AC16CA" w:rsidRPr="001441D0">
        <w:rPr>
          <w:rFonts w:ascii="Book Antiqua" w:hAnsi="Book Antiqua" w:cs="Arial"/>
        </w:rPr>
        <w:t xml:space="preserve"> O contrato poderá rescindir a qualquer tempo, mediante decisão judicial</w:t>
      </w:r>
      <w:r w:rsidR="00AC16CA">
        <w:rPr>
          <w:rFonts w:ascii="Arial" w:hAnsi="Arial" w:cs="Arial"/>
          <w:sz w:val="28"/>
          <w:szCs w:val="28"/>
        </w:rPr>
        <w:t xml:space="preserve"> </w:t>
      </w:r>
      <w:r w:rsidR="00AC16CA" w:rsidRPr="001441D0">
        <w:rPr>
          <w:rFonts w:ascii="Book Antiqua" w:hAnsi="Book Antiqua" w:cs="Arial"/>
        </w:rPr>
        <w:t>ou denúncia escrita entre as partes, com antecedência mínima de 90 (noventa) dias, ocorrendo quaisquer das situações prevista no Art. 78, da Lei 8.666/93, ou ainda pela inobservância de quaisquer condições pactuadas no instrumento contratual.</w:t>
      </w:r>
    </w:p>
    <w:p w:rsidR="00A671B7" w:rsidRDefault="00A671B7" w:rsidP="00606DCD">
      <w:pPr>
        <w:pStyle w:val="SemEspaamento"/>
        <w:ind w:firstLine="2835"/>
        <w:jc w:val="both"/>
        <w:rPr>
          <w:rFonts w:ascii="Book Antiqua" w:hAnsi="Book Antiqua" w:cs="Arial"/>
        </w:rPr>
      </w:pPr>
    </w:p>
    <w:p w:rsidR="00A671B7" w:rsidRDefault="00C944FD" w:rsidP="00606DCD">
      <w:pPr>
        <w:pStyle w:val="SemEspaamento"/>
        <w:ind w:firstLine="2835"/>
        <w:jc w:val="both"/>
        <w:rPr>
          <w:rFonts w:ascii="Book Antiqua" w:hAnsi="Book Antiqua" w:cs="Arial"/>
        </w:rPr>
      </w:pPr>
      <w:r>
        <w:rPr>
          <w:rFonts w:ascii="Book Antiqua" w:hAnsi="Book Antiqua" w:cs="Arial"/>
          <w:b/>
        </w:rPr>
        <w:t>PARÁGRAFO SEGUNDO</w:t>
      </w:r>
      <w:r w:rsidR="00AC16CA" w:rsidRPr="001441D0">
        <w:rPr>
          <w:rFonts w:ascii="Book Antiqua" w:hAnsi="Book Antiqua" w:cs="Arial"/>
        </w:rPr>
        <w:t xml:space="preserve">: Este </w:t>
      </w:r>
      <w:r w:rsidRPr="00C944FD">
        <w:rPr>
          <w:rFonts w:ascii="Book Antiqua" w:hAnsi="Book Antiqua" w:cs="Arial"/>
          <w:b/>
        </w:rPr>
        <w:t>CONTRATO</w:t>
      </w:r>
      <w:r w:rsidR="00AC16CA" w:rsidRPr="001441D0">
        <w:rPr>
          <w:rFonts w:ascii="Book Antiqua" w:hAnsi="Book Antiqua" w:cs="Arial"/>
        </w:rPr>
        <w:t xml:space="preserve"> poderá, ainda, ser rescindido nos seguintes casos:</w:t>
      </w:r>
    </w:p>
    <w:p w:rsidR="00A671B7" w:rsidRDefault="00AC16CA" w:rsidP="00606DCD">
      <w:pPr>
        <w:pStyle w:val="SemEspaamento"/>
        <w:ind w:firstLine="2835"/>
        <w:jc w:val="both"/>
        <w:rPr>
          <w:rFonts w:ascii="Book Antiqua" w:hAnsi="Book Antiqua" w:cs="Arial"/>
        </w:rPr>
      </w:pPr>
      <w:r w:rsidRPr="00C502C9">
        <w:rPr>
          <w:rFonts w:ascii="Book Antiqua" w:hAnsi="Book Antiqua" w:cs="Arial"/>
          <w:b/>
        </w:rPr>
        <w:t>a)</w:t>
      </w:r>
      <w:r w:rsidR="00A671B7">
        <w:rPr>
          <w:rFonts w:ascii="Book Antiqua" w:hAnsi="Book Antiqua" w:cs="Arial"/>
        </w:rPr>
        <w:t xml:space="preserve"> </w:t>
      </w:r>
      <w:r w:rsidRPr="001441D0">
        <w:rPr>
          <w:rFonts w:ascii="Book Antiqua" w:hAnsi="Book Antiqua" w:cs="Arial"/>
        </w:rPr>
        <w:t>Decretação de falência, pedido de concordata ou dissolução da</w:t>
      </w:r>
      <w:r w:rsidR="00A671B7">
        <w:rPr>
          <w:rFonts w:ascii="Book Antiqua" w:hAnsi="Book Antiqua" w:cs="Arial"/>
        </w:rPr>
        <w:t xml:space="preserve"> </w:t>
      </w:r>
      <w:r w:rsidRPr="00A671B7">
        <w:rPr>
          <w:rFonts w:ascii="Book Antiqua" w:hAnsi="Book Antiqua" w:cs="Arial"/>
          <w:b/>
        </w:rPr>
        <w:t>CONTRATADA</w:t>
      </w:r>
      <w:r w:rsidRPr="001441D0">
        <w:rPr>
          <w:rFonts w:ascii="Book Antiqua" w:hAnsi="Book Antiqua" w:cs="Arial"/>
        </w:rPr>
        <w:t>;</w:t>
      </w:r>
    </w:p>
    <w:p w:rsidR="00A671B7" w:rsidRDefault="00AC16CA" w:rsidP="00A671B7">
      <w:pPr>
        <w:pStyle w:val="SemEspaamento"/>
        <w:ind w:firstLine="2835"/>
        <w:jc w:val="both"/>
        <w:rPr>
          <w:rFonts w:ascii="Book Antiqua" w:hAnsi="Book Antiqua" w:cs="Arial"/>
        </w:rPr>
      </w:pPr>
      <w:r w:rsidRPr="00C502C9">
        <w:rPr>
          <w:rFonts w:ascii="Book Antiqua" w:hAnsi="Book Antiqua" w:cs="Arial"/>
          <w:b/>
        </w:rPr>
        <w:t>b)</w:t>
      </w:r>
      <w:r w:rsidR="00A671B7">
        <w:rPr>
          <w:rFonts w:ascii="Book Antiqua" w:hAnsi="Book Antiqua" w:cs="Arial"/>
        </w:rPr>
        <w:t xml:space="preserve"> </w:t>
      </w:r>
      <w:r w:rsidRPr="001441D0">
        <w:rPr>
          <w:rFonts w:ascii="Book Antiqua" w:hAnsi="Book Antiqua" w:cs="Arial"/>
        </w:rPr>
        <w:t xml:space="preserve">Alteração do Contrato Social ou a modificação da finalidade ou da estrutura da </w:t>
      </w:r>
      <w:r w:rsidRPr="00A671B7">
        <w:rPr>
          <w:rFonts w:ascii="Book Antiqua" w:hAnsi="Book Antiqua" w:cs="Arial"/>
          <w:b/>
        </w:rPr>
        <w:t>CONTRATADA</w:t>
      </w:r>
      <w:r w:rsidRPr="001441D0">
        <w:rPr>
          <w:rFonts w:ascii="Book Antiqua" w:hAnsi="Book Antiqua" w:cs="Arial"/>
        </w:rPr>
        <w:t xml:space="preserve">, que, a juízo da </w:t>
      </w:r>
      <w:r w:rsidRPr="00A671B7">
        <w:rPr>
          <w:rFonts w:ascii="Book Antiqua" w:hAnsi="Book Antiqua" w:cs="Arial"/>
          <w:b/>
        </w:rPr>
        <w:t>CONTRATANTE</w:t>
      </w:r>
      <w:r w:rsidRPr="001441D0">
        <w:rPr>
          <w:rFonts w:ascii="Book Antiqua" w:hAnsi="Book Antiqua" w:cs="Arial"/>
        </w:rPr>
        <w:t>, prejudique a execução deste</w:t>
      </w:r>
      <w:r w:rsidR="00A671B7">
        <w:rPr>
          <w:rFonts w:ascii="Book Antiqua" w:hAnsi="Book Antiqua" w:cs="Arial"/>
        </w:rPr>
        <w:t xml:space="preserve"> </w:t>
      </w:r>
      <w:r w:rsidRPr="001441D0">
        <w:rPr>
          <w:rFonts w:ascii="Book Antiqua" w:hAnsi="Book Antiqua" w:cs="Arial"/>
        </w:rPr>
        <w:t>pacto;</w:t>
      </w:r>
    </w:p>
    <w:p w:rsidR="00C502C9" w:rsidRDefault="00AC16CA" w:rsidP="00A671B7">
      <w:pPr>
        <w:pStyle w:val="SemEspaamento"/>
        <w:ind w:firstLine="2835"/>
        <w:jc w:val="both"/>
        <w:rPr>
          <w:rFonts w:ascii="Book Antiqua" w:hAnsi="Book Antiqua" w:cs="Arial"/>
          <w:b/>
        </w:rPr>
      </w:pPr>
      <w:r w:rsidRPr="00C502C9">
        <w:rPr>
          <w:rFonts w:ascii="Book Antiqua" w:hAnsi="Book Antiqua" w:cs="Arial"/>
          <w:b/>
        </w:rPr>
        <w:lastRenderedPageBreak/>
        <w:t>c)</w:t>
      </w:r>
      <w:r w:rsidR="00C502C9">
        <w:rPr>
          <w:rFonts w:ascii="Book Antiqua" w:hAnsi="Book Antiqua" w:cs="Arial"/>
        </w:rPr>
        <w:t xml:space="preserve"> </w:t>
      </w:r>
      <w:r w:rsidRPr="001441D0">
        <w:rPr>
          <w:rFonts w:ascii="Book Antiqua" w:hAnsi="Book Antiqua" w:cs="Arial"/>
        </w:rPr>
        <w:t>Transferência dos direitos e/ou obrigações pertinentes a este Contrato, sem prévia e expressa autorização da</w:t>
      </w:r>
      <w:r w:rsidR="00C502C9">
        <w:rPr>
          <w:rFonts w:ascii="Book Antiqua" w:hAnsi="Book Antiqua" w:cs="Arial"/>
        </w:rPr>
        <w:t xml:space="preserve"> </w:t>
      </w:r>
      <w:r w:rsidRPr="00C502C9">
        <w:rPr>
          <w:rFonts w:ascii="Book Antiqua" w:hAnsi="Book Antiqua" w:cs="Arial"/>
          <w:b/>
        </w:rPr>
        <w:t>CONTRATANTE;</w:t>
      </w:r>
    </w:p>
    <w:p w:rsidR="00AC2566" w:rsidRDefault="00AC2566" w:rsidP="00A671B7">
      <w:pPr>
        <w:pStyle w:val="SemEspaamento"/>
        <w:ind w:firstLine="2835"/>
        <w:jc w:val="both"/>
        <w:rPr>
          <w:rFonts w:ascii="Book Antiqua" w:hAnsi="Book Antiqua" w:cs="Arial"/>
        </w:rPr>
      </w:pPr>
    </w:p>
    <w:p w:rsidR="00C502C9" w:rsidRDefault="00AC16CA" w:rsidP="00372517">
      <w:pPr>
        <w:pStyle w:val="SemEspaamento"/>
        <w:numPr>
          <w:ilvl w:val="0"/>
          <w:numId w:val="5"/>
        </w:numPr>
        <w:ind w:left="0" w:firstLine="2835"/>
        <w:jc w:val="both"/>
        <w:rPr>
          <w:rFonts w:ascii="Book Antiqua" w:hAnsi="Book Antiqua" w:cs="Arial"/>
        </w:rPr>
      </w:pPr>
      <w:r w:rsidRPr="001441D0">
        <w:rPr>
          <w:rFonts w:ascii="Book Antiqua" w:hAnsi="Book Antiqua" w:cs="Arial"/>
        </w:rPr>
        <w:t>Cometimento reiterado de faltas, devidamente</w:t>
      </w:r>
      <w:r w:rsidR="00C502C9">
        <w:rPr>
          <w:rFonts w:ascii="Book Antiqua" w:hAnsi="Book Antiqua" w:cs="Arial"/>
        </w:rPr>
        <w:t xml:space="preserve"> </w:t>
      </w:r>
      <w:bookmarkStart w:id="0" w:name="_GoBack"/>
      <w:bookmarkEnd w:id="0"/>
      <w:r w:rsidRPr="001441D0">
        <w:rPr>
          <w:rFonts w:ascii="Book Antiqua" w:hAnsi="Book Antiqua" w:cs="Arial"/>
        </w:rPr>
        <w:t>anotadas</w:t>
      </w:r>
      <w:r w:rsidR="00AC2566">
        <w:rPr>
          <w:rFonts w:ascii="Book Antiqua" w:hAnsi="Book Antiqua" w:cs="Arial"/>
        </w:rPr>
        <w:t>;</w:t>
      </w:r>
    </w:p>
    <w:p w:rsidR="00AC2566" w:rsidRDefault="00AC2566" w:rsidP="00AC2566">
      <w:pPr>
        <w:pStyle w:val="SemEspaamento"/>
        <w:ind w:left="3195"/>
        <w:jc w:val="both"/>
        <w:rPr>
          <w:rFonts w:ascii="Book Antiqua" w:hAnsi="Book Antiqua" w:cs="Arial"/>
        </w:rPr>
      </w:pPr>
    </w:p>
    <w:p w:rsidR="00AC2566" w:rsidRDefault="00AC16CA" w:rsidP="00A671B7">
      <w:pPr>
        <w:pStyle w:val="SemEspaamento"/>
        <w:ind w:firstLine="2835"/>
        <w:jc w:val="both"/>
        <w:rPr>
          <w:rFonts w:ascii="Book Antiqua" w:hAnsi="Book Antiqua" w:cs="Arial"/>
        </w:rPr>
      </w:pPr>
      <w:r w:rsidRPr="00C502C9">
        <w:rPr>
          <w:rFonts w:ascii="Book Antiqua" w:hAnsi="Book Antiqua" w:cs="Arial"/>
          <w:b/>
        </w:rPr>
        <w:t>e)</w:t>
      </w:r>
      <w:r w:rsidR="00C502C9">
        <w:rPr>
          <w:rFonts w:ascii="Book Antiqua" w:hAnsi="Book Antiqua" w:cs="Arial"/>
        </w:rPr>
        <w:t xml:space="preserve"> </w:t>
      </w:r>
      <w:r w:rsidRPr="001441D0">
        <w:rPr>
          <w:rFonts w:ascii="Book Antiqua" w:hAnsi="Book Antiqua" w:cs="Arial"/>
        </w:rPr>
        <w:t xml:space="preserve">No interesse da </w:t>
      </w:r>
      <w:r w:rsidRPr="00C502C9">
        <w:rPr>
          <w:rFonts w:ascii="Book Antiqua" w:hAnsi="Book Antiqua" w:cs="Arial"/>
          <w:b/>
        </w:rPr>
        <w:t>CONTRATANTE</w:t>
      </w:r>
      <w:r w:rsidRPr="001441D0">
        <w:rPr>
          <w:rFonts w:ascii="Book Antiqua" w:hAnsi="Book Antiqua" w:cs="Arial"/>
        </w:rPr>
        <w:t>, mediante comunicação com antecedência de 05 (cinco) dias corridos, com o pagamento dos materiais/bens adquiridos até a data comunicada no aviso de</w:t>
      </w:r>
      <w:r w:rsidR="00C502C9">
        <w:rPr>
          <w:rFonts w:ascii="Book Antiqua" w:hAnsi="Book Antiqua" w:cs="Arial"/>
        </w:rPr>
        <w:t xml:space="preserve"> </w:t>
      </w:r>
      <w:r w:rsidRPr="001441D0">
        <w:rPr>
          <w:rFonts w:ascii="Book Antiqua" w:hAnsi="Book Antiqua" w:cs="Arial"/>
        </w:rPr>
        <w:t>rescisão;</w:t>
      </w:r>
    </w:p>
    <w:p w:rsidR="00C502C9" w:rsidRDefault="00C502C9" w:rsidP="00A671B7">
      <w:pPr>
        <w:pStyle w:val="SemEspaamento"/>
        <w:ind w:firstLine="2835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 </w:t>
      </w:r>
    </w:p>
    <w:p w:rsidR="00C502C9" w:rsidRDefault="00AC16CA" w:rsidP="00A671B7">
      <w:pPr>
        <w:pStyle w:val="SemEspaamento"/>
        <w:ind w:firstLine="2835"/>
        <w:jc w:val="both"/>
        <w:rPr>
          <w:rFonts w:ascii="Book Antiqua" w:hAnsi="Book Antiqua" w:cs="Arial"/>
        </w:rPr>
      </w:pPr>
      <w:r w:rsidRPr="00C502C9">
        <w:rPr>
          <w:rFonts w:ascii="Book Antiqua" w:hAnsi="Book Antiqua" w:cs="Arial"/>
          <w:b/>
        </w:rPr>
        <w:t>f)</w:t>
      </w:r>
      <w:r w:rsidR="00C502C9">
        <w:rPr>
          <w:rFonts w:ascii="Book Antiqua" w:hAnsi="Book Antiqua" w:cs="Arial"/>
        </w:rPr>
        <w:t xml:space="preserve"> </w:t>
      </w:r>
      <w:r w:rsidRPr="001441D0">
        <w:rPr>
          <w:rFonts w:ascii="Book Antiqua" w:hAnsi="Book Antiqua" w:cs="Arial"/>
        </w:rPr>
        <w:t>No caso de descumprimento da legislação sobre trabalho de menores, nos termos do disposto no inciso XXXIII do Art. 7º da Constituição</w:t>
      </w:r>
      <w:r w:rsidR="008B5E47">
        <w:rPr>
          <w:rFonts w:ascii="Book Antiqua" w:hAnsi="Book Antiqua" w:cs="Arial"/>
        </w:rPr>
        <w:t xml:space="preserve"> </w:t>
      </w:r>
      <w:r w:rsidRPr="001441D0">
        <w:rPr>
          <w:rFonts w:ascii="Book Antiqua" w:hAnsi="Book Antiqua" w:cs="Arial"/>
        </w:rPr>
        <w:t>Federal.</w:t>
      </w:r>
    </w:p>
    <w:p w:rsidR="00C502C9" w:rsidRDefault="00C502C9" w:rsidP="00A671B7">
      <w:pPr>
        <w:pStyle w:val="SemEspaamento"/>
        <w:ind w:firstLine="2835"/>
        <w:jc w:val="both"/>
        <w:rPr>
          <w:rFonts w:ascii="Book Antiqua" w:hAnsi="Book Antiqua" w:cs="Arial"/>
        </w:rPr>
      </w:pPr>
    </w:p>
    <w:p w:rsidR="008B5E47" w:rsidRPr="008B5E47" w:rsidRDefault="008B5E47" w:rsidP="00A671B7">
      <w:pPr>
        <w:pStyle w:val="SemEspaamento"/>
        <w:ind w:firstLine="2835"/>
        <w:jc w:val="both"/>
        <w:rPr>
          <w:rFonts w:ascii="Book Antiqua" w:hAnsi="Book Antiqua" w:cs="Arial"/>
          <w:b/>
        </w:rPr>
      </w:pPr>
      <w:r w:rsidRPr="008B5E47">
        <w:rPr>
          <w:rFonts w:ascii="Book Antiqua" w:hAnsi="Book Antiqua" w:cs="Arial"/>
          <w:b/>
        </w:rPr>
        <w:t>DA PUBLICAÇÃO</w:t>
      </w:r>
    </w:p>
    <w:p w:rsidR="00525EF2" w:rsidRDefault="00AC16CA" w:rsidP="00A671B7">
      <w:pPr>
        <w:pStyle w:val="SemEspaamento"/>
        <w:ind w:firstLine="2835"/>
        <w:jc w:val="both"/>
        <w:rPr>
          <w:rFonts w:ascii="Book Antiqua" w:hAnsi="Book Antiqua" w:cs="Arial"/>
        </w:rPr>
      </w:pPr>
      <w:r w:rsidRPr="008B5E47">
        <w:rPr>
          <w:rFonts w:ascii="Book Antiqua" w:hAnsi="Book Antiqua" w:cs="Arial"/>
          <w:b/>
        </w:rPr>
        <w:t>CLÁUSULA DÉCIMA</w:t>
      </w:r>
      <w:r w:rsidRPr="001441D0">
        <w:rPr>
          <w:rFonts w:ascii="Book Antiqua" w:hAnsi="Book Antiqua" w:cs="Arial"/>
        </w:rPr>
        <w:t xml:space="preserve"> – A publicação do presente Contrato no Diário Oficial, por extrato, será providenciada até o 5° (quinto) dia útil do mês seguinte ao de sua assinatura, para ocorrer no</w:t>
      </w:r>
      <w:r w:rsidR="008B5E47">
        <w:rPr>
          <w:rFonts w:ascii="Book Antiqua" w:hAnsi="Book Antiqua" w:cs="Arial"/>
        </w:rPr>
        <w:t xml:space="preserve"> </w:t>
      </w:r>
      <w:r w:rsidR="008B5E47" w:rsidRPr="008B5E47">
        <w:rPr>
          <w:rFonts w:ascii="Book Antiqua" w:hAnsi="Book Antiqua" w:cs="Arial"/>
        </w:rPr>
        <w:t xml:space="preserve">prazo de 20 (vinte) dias corridos, daquela data, correndo as despesas às expensas da </w:t>
      </w:r>
      <w:r w:rsidR="008B5E47" w:rsidRPr="00525EF2">
        <w:rPr>
          <w:rFonts w:ascii="Book Antiqua" w:hAnsi="Book Antiqua" w:cs="Arial"/>
          <w:b/>
        </w:rPr>
        <w:t>CONTRATANTE</w:t>
      </w:r>
      <w:r w:rsidR="008B5E47" w:rsidRPr="008B5E47">
        <w:rPr>
          <w:rFonts w:ascii="Book Antiqua" w:hAnsi="Book Antiqua" w:cs="Arial"/>
        </w:rPr>
        <w:t>.</w:t>
      </w:r>
    </w:p>
    <w:p w:rsidR="00525EF2" w:rsidRDefault="00525EF2" w:rsidP="00A671B7">
      <w:pPr>
        <w:pStyle w:val="SemEspaamento"/>
        <w:ind w:firstLine="2835"/>
        <w:jc w:val="both"/>
        <w:rPr>
          <w:rFonts w:ascii="Book Antiqua" w:hAnsi="Book Antiqua" w:cs="Arial"/>
        </w:rPr>
      </w:pPr>
    </w:p>
    <w:p w:rsidR="00525EF2" w:rsidRPr="00525EF2" w:rsidRDefault="00525EF2" w:rsidP="00A671B7">
      <w:pPr>
        <w:pStyle w:val="SemEspaamento"/>
        <w:ind w:firstLine="2835"/>
        <w:jc w:val="both"/>
        <w:rPr>
          <w:rFonts w:ascii="Book Antiqua" w:hAnsi="Book Antiqua" w:cs="Arial"/>
          <w:b/>
        </w:rPr>
      </w:pPr>
      <w:r w:rsidRPr="00525EF2">
        <w:rPr>
          <w:rFonts w:ascii="Book Antiqua" w:hAnsi="Book Antiqua" w:cs="Arial"/>
          <w:b/>
        </w:rPr>
        <w:t>DA SUBCONTRATAÇÃO</w:t>
      </w:r>
    </w:p>
    <w:p w:rsidR="00525EF2" w:rsidRDefault="008B5E47" w:rsidP="00A671B7">
      <w:pPr>
        <w:pStyle w:val="SemEspaamento"/>
        <w:ind w:firstLine="2835"/>
        <w:jc w:val="both"/>
        <w:rPr>
          <w:rFonts w:ascii="Book Antiqua" w:hAnsi="Book Antiqua" w:cs="Arial"/>
        </w:rPr>
      </w:pPr>
      <w:r w:rsidRPr="00525EF2">
        <w:rPr>
          <w:rFonts w:ascii="Book Antiqua" w:hAnsi="Book Antiqua" w:cs="Arial"/>
          <w:b/>
        </w:rPr>
        <w:t>CLÁUSULA DÉCIMA PRIMEIRA</w:t>
      </w:r>
      <w:r w:rsidRPr="008B5E47">
        <w:rPr>
          <w:rFonts w:ascii="Book Antiqua" w:hAnsi="Book Antiqua" w:cs="Arial"/>
        </w:rPr>
        <w:t xml:space="preserve"> –</w:t>
      </w:r>
      <w:r w:rsidR="00525EF2">
        <w:rPr>
          <w:rFonts w:ascii="Book Antiqua" w:hAnsi="Book Antiqua" w:cs="Arial"/>
        </w:rPr>
        <w:t xml:space="preserve"> </w:t>
      </w:r>
      <w:r w:rsidRPr="008B5E47">
        <w:rPr>
          <w:rFonts w:ascii="Book Antiqua" w:hAnsi="Book Antiqua" w:cs="Arial"/>
        </w:rPr>
        <w:t xml:space="preserve">Ficam vedadas a subcontratação total ou parcial do objeto, pela </w:t>
      </w:r>
      <w:r w:rsidR="00525EF2" w:rsidRPr="00525EF2">
        <w:rPr>
          <w:rFonts w:ascii="Book Antiqua" w:hAnsi="Book Antiqua" w:cs="Arial"/>
          <w:b/>
        </w:rPr>
        <w:t>CONTRATADA</w:t>
      </w:r>
      <w:r w:rsidRPr="008B5E47">
        <w:rPr>
          <w:rFonts w:ascii="Book Antiqua" w:hAnsi="Book Antiqua" w:cs="Arial"/>
        </w:rPr>
        <w:t xml:space="preserve"> à outra empresa, a cessão ou transferência total ou parcial do objeto adquirido.</w:t>
      </w:r>
    </w:p>
    <w:p w:rsidR="00525EF2" w:rsidRDefault="00525EF2" w:rsidP="00A671B7">
      <w:pPr>
        <w:pStyle w:val="SemEspaamento"/>
        <w:ind w:firstLine="2835"/>
        <w:jc w:val="both"/>
        <w:rPr>
          <w:rFonts w:ascii="Book Antiqua" w:hAnsi="Book Antiqua" w:cs="Arial"/>
        </w:rPr>
      </w:pPr>
    </w:p>
    <w:p w:rsidR="00525EF2" w:rsidRPr="00525EF2" w:rsidRDefault="00525EF2" w:rsidP="00A671B7">
      <w:pPr>
        <w:pStyle w:val="SemEspaamento"/>
        <w:ind w:firstLine="2835"/>
        <w:jc w:val="both"/>
        <w:rPr>
          <w:rFonts w:ascii="Book Antiqua" w:hAnsi="Book Antiqua" w:cs="Arial"/>
          <w:b/>
        </w:rPr>
      </w:pPr>
      <w:r w:rsidRPr="00525EF2">
        <w:rPr>
          <w:rFonts w:ascii="Book Antiqua" w:hAnsi="Book Antiqua" w:cs="Arial"/>
          <w:b/>
        </w:rPr>
        <w:t>DA FRAUDE E DA CORRUPÇÃO</w:t>
      </w:r>
    </w:p>
    <w:p w:rsidR="000F232D" w:rsidRDefault="008B5E47" w:rsidP="00A671B7">
      <w:pPr>
        <w:pStyle w:val="SemEspaamento"/>
        <w:ind w:firstLine="2835"/>
        <w:jc w:val="both"/>
        <w:rPr>
          <w:rFonts w:ascii="Book Antiqua" w:hAnsi="Book Antiqua" w:cs="Arial"/>
        </w:rPr>
      </w:pPr>
      <w:r w:rsidRPr="00525EF2">
        <w:rPr>
          <w:rFonts w:ascii="Book Antiqua" w:hAnsi="Book Antiqua" w:cs="Arial"/>
          <w:b/>
        </w:rPr>
        <w:t>CLÁUSULA DÉCIMA SEGUNDA</w:t>
      </w:r>
      <w:r w:rsidRPr="008B5E47">
        <w:rPr>
          <w:rFonts w:ascii="Book Antiqua" w:hAnsi="Book Antiqua" w:cs="Arial"/>
        </w:rPr>
        <w:t xml:space="preserve"> –</w:t>
      </w:r>
      <w:r w:rsidR="00525EF2">
        <w:rPr>
          <w:rFonts w:ascii="Book Antiqua" w:hAnsi="Book Antiqua" w:cs="Arial"/>
        </w:rPr>
        <w:t xml:space="preserve"> </w:t>
      </w:r>
      <w:r w:rsidRPr="008B5E47">
        <w:rPr>
          <w:rFonts w:ascii="Book Antiqua" w:hAnsi="Book Antiqua" w:cs="Arial"/>
        </w:rPr>
        <w:t xml:space="preserve">A </w:t>
      </w:r>
      <w:r w:rsidRPr="00525EF2">
        <w:rPr>
          <w:rFonts w:ascii="Book Antiqua" w:hAnsi="Book Antiqua" w:cs="Arial"/>
          <w:b/>
        </w:rPr>
        <w:t>CONTRATADA</w:t>
      </w:r>
      <w:r w:rsidRPr="008B5E47">
        <w:rPr>
          <w:rFonts w:ascii="Book Antiqua" w:hAnsi="Book Antiqua" w:cs="Arial"/>
        </w:rPr>
        <w:t xml:space="preserve"> deverá observar os mais altos padrões éticos durante a execução do Contrato, estando sujeitas às sanções previstas na legislação em caso de inobservância.</w:t>
      </w:r>
    </w:p>
    <w:p w:rsidR="000F232D" w:rsidRDefault="000F232D" w:rsidP="00A671B7">
      <w:pPr>
        <w:pStyle w:val="SemEspaamento"/>
        <w:ind w:firstLine="2835"/>
        <w:jc w:val="both"/>
        <w:rPr>
          <w:rFonts w:ascii="Book Antiqua" w:hAnsi="Book Antiqua" w:cs="Arial"/>
        </w:rPr>
      </w:pPr>
    </w:p>
    <w:p w:rsidR="000F232D" w:rsidRPr="000F232D" w:rsidRDefault="000F232D" w:rsidP="00A671B7">
      <w:pPr>
        <w:pStyle w:val="SemEspaamento"/>
        <w:ind w:firstLine="2835"/>
        <w:jc w:val="both"/>
        <w:rPr>
          <w:rFonts w:ascii="Book Antiqua" w:hAnsi="Book Antiqua" w:cs="Arial"/>
          <w:b/>
        </w:rPr>
      </w:pPr>
      <w:r w:rsidRPr="000F232D">
        <w:rPr>
          <w:rFonts w:ascii="Book Antiqua" w:hAnsi="Book Antiqua" w:cs="Arial"/>
          <w:b/>
        </w:rPr>
        <w:t>DAS DISPOSIÇÕES FINAI</w:t>
      </w:r>
      <w:r w:rsidRPr="000F232D">
        <w:rPr>
          <w:rFonts w:ascii="Book Antiqua" w:hAnsi="Book Antiqua" w:cs="Arial"/>
          <w:b/>
        </w:rPr>
        <w:t>S</w:t>
      </w:r>
    </w:p>
    <w:p w:rsidR="00723837" w:rsidRDefault="008B5E47" w:rsidP="00A671B7">
      <w:pPr>
        <w:pStyle w:val="SemEspaamento"/>
        <w:ind w:firstLine="2835"/>
        <w:jc w:val="both"/>
        <w:rPr>
          <w:rFonts w:ascii="Book Antiqua" w:hAnsi="Book Antiqua" w:cs="Arial"/>
        </w:rPr>
      </w:pPr>
      <w:r w:rsidRPr="000F232D">
        <w:rPr>
          <w:rFonts w:ascii="Book Antiqua" w:hAnsi="Book Antiqua" w:cs="Arial"/>
          <w:b/>
        </w:rPr>
        <w:t>CLÁUSULA DÉCIMA TERCEIRA</w:t>
      </w:r>
      <w:r w:rsidRPr="008B5E47">
        <w:rPr>
          <w:rFonts w:ascii="Book Antiqua" w:hAnsi="Book Antiqua" w:cs="Arial"/>
        </w:rPr>
        <w:t xml:space="preserve"> –Declaram as partes que este </w:t>
      </w:r>
      <w:r w:rsidR="00723837" w:rsidRPr="00723837">
        <w:rPr>
          <w:rFonts w:ascii="Book Antiqua" w:hAnsi="Book Antiqua" w:cs="Arial"/>
          <w:b/>
        </w:rPr>
        <w:t>CONTRATO</w:t>
      </w:r>
      <w:r w:rsidRPr="008B5E47">
        <w:rPr>
          <w:rFonts w:ascii="Book Antiqua" w:hAnsi="Book Antiqua" w:cs="Arial"/>
        </w:rPr>
        <w:t xml:space="preserve"> corresponde à manifestação final, completa e exclusiva do acordo entre elas celebrado.</w:t>
      </w:r>
    </w:p>
    <w:p w:rsidR="00723837" w:rsidRPr="00723837" w:rsidRDefault="00723837" w:rsidP="00A671B7">
      <w:pPr>
        <w:pStyle w:val="SemEspaamento"/>
        <w:ind w:firstLine="2835"/>
        <w:jc w:val="both"/>
        <w:rPr>
          <w:rFonts w:ascii="Book Antiqua" w:hAnsi="Book Antiqua" w:cs="Arial"/>
          <w:b/>
        </w:rPr>
      </w:pPr>
    </w:p>
    <w:p w:rsidR="00723837" w:rsidRDefault="000F3AD4" w:rsidP="00A671B7">
      <w:pPr>
        <w:pStyle w:val="SemEspaamento"/>
        <w:ind w:firstLine="2835"/>
        <w:jc w:val="both"/>
        <w:rPr>
          <w:rFonts w:ascii="Book Antiqua" w:hAnsi="Book Antiqua" w:cs="Arial"/>
        </w:rPr>
      </w:pPr>
      <w:r>
        <w:rPr>
          <w:rFonts w:ascii="Book Antiqua" w:hAnsi="Book Antiqua" w:cs="Arial"/>
          <w:b/>
        </w:rPr>
        <w:t>PARÁGRAFO PRIMEIRO</w:t>
      </w:r>
      <w:r w:rsidR="008B5E47" w:rsidRPr="008B5E47">
        <w:rPr>
          <w:rFonts w:ascii="Book Antiqua" w:hAnsi="Book Antiqua" w:cs="Arial"/>
        </w:rPr>
        <w:t>:</w:t>
      </w:r>
      <w:r w:rsidR="00723837">
        <w:rPr>
          <w:rFonts w:ascii="Book Antiqua" w:hAnsi="Book Antiqua" w:cs="Arial"/>
        </w:rPr>
        <w:t xml:space="preserve"> </w:t>
      </w:r>
      <w:r w:rsidR="008B5E47" w:rsidRPr="008B5E47">
        <w:rPr>
          <w:rFonts w:ascii="Book Antiqua" w:hAnsi="Book Antiqua" w:cs="Arial"/>
        </w:rPr>
        <w:t>O reconhecimento dos direitos da Administração, em caso de rescisão administrativa prevista no art. 77 da Lei 8.666/93;</w:t>
      </w:r>
    </w:p>
    <w:p w:rsidR="00C818CB" w:rsidRDefault="00C818CB" w:rsidP="00A671B7">
      <w:pPr>
        <w:pStyle w:val="SemEspaamento"/>
        <w:ind w:firstLine="2835"/>
        <w:jc w:val="both"/>
        <w:rPr>
          <w:rFonts w:ascii="Book Antiqua" w:hAnsi="Book Antiqua" w:cs="Arial"/>
        </w:rPr>
      </w:pPr>
      <w:r>
        <w:rPr>
          <w:rFonts w:ascii="Book Antiqua" w:hAnsi="Book Antiqua" w:cs="Arial"/>
          <w:b/>
        </w:rPr>
        <w:t>PARÁGRAFO SEGUNDO</w:t>
      </w:r>
      <w:r w:rsidR="008B5E47" w:rsidRPr="008B5E47">
        <w:rPr>
          <w:rFonts w:ascii="Book Antiqua" w:hAnsi="Book Antiqua" w:cs="Arial"/>
        </w:rPr>
        <w:t xml:space="preserve">: A rescisão administrativa do </w:t>
      </w:r>
      <w:r w:rsidRPr="00C818CB">
        <w:rPr>
          <w:rFonts w:ascii="Book Antiqua" w:hAnsi="Book Antiqua" w:cs="Arial"/>
          <w:b/>
        </w:rPr>
        <w:t>CONTRATO</w:t>
      </w:r>
      <w:r w:rsidR="008B5E47" w:rsidRPr="008B5E47">
        <w:rPr>
          <w:rFonts w:ascii="Book Antiqua" w:hAnsi="Book Antiqua" w:cs="Arial"/>
        </w:rPr>
        <w:t xml:space="preserve"> em razão da inexecução total ou parcial do seu objeto, sem prejuízo das sanções previstas na Cláusula Oitava, acarreta as seguintes consequências:</w:t>
      </w:r>
    </w:p>
    <w:p w:rsidR="00C818CB" w:rsidRDefault="00C818CB" w:rsidP="00A671B7">
      <w:pPr>
        <w:pStyle w:val="SemEspaamento"/>
        <w:ind w:firstLine="2835"/>
        <w:jc w:val="both"/>
        <w:rPr>
          <w:rFonts w:ascii="Book Antiqua" w:hAnsi="Book Antiqua" w:cs="Arial"/>
        </w:rPr>
      </w:pPr>
    </w:p>
    <w:p w:rsidR="00C818CB" w:rsidRDefault="008B5E47" w:rsidP="00C818CB">
      <w:pPr>
        <w:pStyle w:val="SemEspaamento"/>
        <w:numPr>
          <w:ilvl w:val="0"/>
          <w:numId w:val="4"/>
        </w:numPr>
        <w:ind w:left="0" w:firstLine="2835"/>
        <w:jc w:val="both"/>
        <w:rPr>
          <w:rFonts w:ascii="Book Antiqua" w:hAnsi="Book Antiqua" w:cs="Arial"/>
        </w:rPr>
      </w:pPr>
      <w:r w:rsidRPr="008B5E47">
        <w:rPr>
          <w:rFonts w:ascii="Book Antiqua" w:hAnsi="Book Antiqua" w:cs="Arial"/>
        </w:rPr>
        <w:t>Assunção imediata do objeto do contrato, no estado e local em que se encontrar, por ato próprio da administração;</w:t>
      </w:r>
    </w:p>
    <w:p w:rsidR="00C818CB" w:rsidRDefault="00C818CB" w:rsidP="00A671B7">
      <w:pPr>
        <w:pStyle w:val="SemEspaamento"/>
        <w:ind w:firstLine="2835"/>
        <w:jc w:val="both"/>
        <w:rPr>
          <w:rFonts w:ascii="Book Antiqua" w:hAnsi="Book Antiqua" w:cs="Arial"/>
        </w:rPr>
      </w:pPr>
    </w:p>
    <w:p w:rsidR="00E564C4" w:rsidRDefault="008B5E47" w:rsidP="00C818CB">
      <w:pPr>
        <w:pStyle w:val="SemEspaamento"/>
        <w:numPr>
          <w:ilvl w:val="0"/>
          <w:numId w:val="4"/>
        </w:numPr>
        <w:ind w:left="0" w:firstLine="2835"/>
        <w:jc w:val="both"/>
        <w:rPr>
          <w:rFonts w:ascii="Book Antiqua" w:hAnsi="Book Antiqua" w:cs="Arial"/>
        </w:rPr>
      </w:pPr>
      <w:r w:rsidRPr="008B5E47">
        <w:rPr>
          <w:rFonts w:ascii="Book Antiqua" w:hAnsi="Book Antiqua" w:cs="Arial"/>
        </w:rPr>
        <w:t>Ocupação e utilização do local, instalações, equipamentos, material e pessoal empregados na execução do contrato, necessários a sua continuidade na forma do inciso V do artigo 58 da Lei 8.666/93;</w:t>
      </w:r>
    </w:p>
    <w:p w:rsidR="00E564C4" w:rsidRDefault="00E564C4" w:rsidP="00E564C4">
      <w:pPr>
        <w:pStyle w:val="PargrafodaLista"/>
        <w:rPr>
          <w:rFonts w:ascii="Book Antiqua" w:hAnsi="Book Antiqua" w:cs="Arial"/>
        </w:rPr>
      </w:pPr>
    </w:p>
    <w:p w:rsidR="00F07AD6" w:rsidRPr="00CA6D31" w:rsidRDefault="008B5E47" w:rsidP="00CA6D31">
      <w:pPr>
        <w:pStyle w:val="SemEspaamento"/>
        <w:numPr>
          <w:ilvl w:val="0"/>
          <w:numId w:val="4"/>
        </w:numPr>
        <w:ind w:left="0" w:firstLine="2835"/>
        <w:jc w:val="both"/>
        <w:rPr>
          <w:rFonts w:ascii="Book Antiqua" w:hAnsi="Book Antiqua" w:cs="Arial"/>
        </w:rPr>
      </w:pPr>
      <w:r w:rsidRPr="008B5E47">
        <w:rPr>
          <w:rFonts w:ascii="Book Antiqua" w:hAnsi="Book Antiqua" w:cs="Arial"/>
        </w:rPr>
        <w:t>Execução da garantia contratual, caso prestada, para ressarcimento da Administração, e dos valores das multas e indenizações a elas</w:t>
      </w:r>
      <w:r w:rsidR="00E564C4">
        <w:rPr>
          <w:rFonts w:ascii="Book Antiqua" w:hAnsi="Book Antiqua" w:cs="Arial"/>
        </w:rPr>
        <w:t xml:space="preserve"> </w:t>
      </w:r>
      <w:r w:rsidRPr="008B5E47">
        <w:rPr>
          <w:rFonts w:ascii="Book Antiqua" w:hAnsi="Book Antiqua" w:cs="Arial"/>
        </w:rPr>
        <w:t>devidas;</w:t>
      </w:r>
    </w:p>
    <w:p w:rsidR="00F07AD6" w:rsidRDefault="008B5E47" w:rsidP="00F07AD6">
      <w:pPr>
        <w:pStyle w:val="SemEspaamento"/>
        <w:numPr>
          <w:ilvl w:val="0"/>
          <w:numId w:val="4"/>
        </w:numPr>
        <w:ind w:left="0" w:firstLine="2835"/>
        <w:jc w:val="both"/>
        <w:rPr>
          <w:rFonts w:ascii="Book Antiqua" w:hAnsi="Book Antiqua" w:cs="Arial"/>
        </w:rPr>
      </w:pPr>
      <w:r w:rsidRPr="008B5E47">
        <w:rPr>
          <w:rFonts w:ascii="Book Antiqua" w:hAnsi="Book Antiqua" w:cs="Arial"/>
        </w:rPr>
        <w:t>Retenção dos créditos decorrentes do contrato até o limite dos prejuízos causados à</w:t>
      </w:r>
      <w:r w:rsidR="00311617">
        <w:rPr>
          <w:rFonts w:ascii="Book Antiqua" w:hAnsi="Book Antiqua" w:cs="Arial"/>
        </w:rPr>
        <w:t xml:space="preserve"> </w:t>
      </w:r>
      <w:r w:rsidRPr="008B5E47">
        <w:rPr>
          <w:rFonts w:ascii="Book Antiqua" w:hAnsi="Book Antiqua" w:cs="Arial"/>
        </w:rPr>
        <w:t>Administração.</w:t>
      </w:r>
    </w:p>
    <w:p w:rsidR="00F07AD6" w:rsidRDefault="00F07AD6" w:rsidP="00F07AD6">
      <w:pPr>
        <w:pStyle w:val="PargrafodaLista"/>
        <w:rPr>
          <w:rFonts w:ascii="Book Antiqua" w:hAnsi="Book Antiqua" w:cs="Arial"/>
        </w:rPr>
      </w:pPr>
    </w:p>
    <w:p w:rsidR="00F07AD6" w:rsidRDefault="00CA6D31" w:rsidP="00F07AD6">
      <w:pPr>
        <w:pStyle w:val="SemEspaamento"/>
        <w:ind w:firstLine="2835"/>
        <w:jc w:val="both"/>
        <w:rPr>
          <w:rFonts w:ascii="Book Antiqua" w:hAnsi="Book Antiqua" w:cs="Arial"/>
        </w:rPr>
      </w:pPr>
      <w:r>
        <w:rPr>
          <w:rFonts w:ascii="Book Antiqua" w:hAnsi="Book Antiqua" w:cs="Arial"/>
          <w:b/>
        </w:rPr>
        <w:t>PARÁGRAFO TERCEIRO</w:t>
      </w:r>
      <w:r w:rsidR="008B5E47" w:rsidRPr="00F07AD6">
        <w:rPr>
          <w:rFonts w:ascii="Book Antiqua" w:hAnsi="Book Antiqua" w:cs="Arial"/>
        </w:rPr>
        <w:t xml:space="preserve">: Ficam os termos do presente </w:t>
      </w:r>
      <w:r w:rsidRPr="00CA6D31">
        <w:rPr>
          <w:rFonts w:ascii="Book Antiqua" w:hAnsi="Book Antiqua" w:cs="Arial"/>
          <w:b/>
        </w:rPr>
        <w:t>CONTRATO</w:t>
      </w:r>
      <w:r w:rsidR="008B5E47" w:rsidRPr="00F07AD6">
        <w:rPr>
          <w:rFonts w:ascii="Book Antiqua" w:hAnsi="Book Antiqua" w:cs="Arial"/>
        </w:rPr>
        <w:t xml:space="preserve"> vinculados às regras definidas no termo de referência deste procedimento.</w:t>
      </w:r>
    </w:p>
    <w:p w:rsidR="00F07AD6" w:rsidRDefault="00F07AD6" w:rsidP="00F07AD6">
      <w:pPr>
        <w:pStyle w:val="SemEspaamento"/>
        <w:ind w:firstLine="2835"/>
        <w:jc w:val="both"/>
        <w:rPr>
          <w:rFonts w:ascii="Book Antiqua" w:hAnsi="Book Antiqua" w:cs="Arial"/>
        </w:rPr>
      </w:pPr>
    </w:p>
    <w:p w:rsidR="009C4E3E" w:rsidRPr="009C4E3E" w:rsidRDefault="009C4E3E" w:rsidP="00F07AD6">
      <w:pPr>
        <w:pStyle w:val="SemEspaamento"/>
        <w:ind w:firstLine="2835"/>
        <w:jc w:val="both"/>
        <w:rPr>
          <w:rFonts w:ascii="Book Antiqua" w:hAnsi="Book Antiqua" w:cs="Arial"/>
          <w:b/>
        </w:rPr>
      </w:pPr>
      <w:r w:rsidRPr="009C4E3E">
        <w:rPr>
          <w:rFonts w:ascii="Book Antiqua" w:hAnsi="Book Antiqua" w:cs="Arial"/>
          <w:b/>
        </w:rPr>
        <w:t>DOS CASOS OMISSOS</w:t>
      </w:r>
    </w:p>
    <w:p w:rsidR="00C1426C" w:rsidRDefault="008B5E47" w:rsidP="00F07AD6">
      <w:pPr>
        <w:pStyle w:val="SemEspaamento"/>
        <w:ind w:firstLine="2835"/>
        <w:jc w:val="both"/>
        <w:rPr>
          <w:rFonts w:ascii="Book Antiqua" w:hAnsi="Book Antiqua" w:cs="Arial"/>
        </w:rPr>
      </w:pPr>
      <w:r w:rsidRPr="009C4E3E">
        <w:rPr>
          <w:rFonts w:ascii="Book Antiqua" w:hAnsi="Book Antiqua" w:cs="Arial"/>
          <w:b/>
        </w:rPr>
        <w:t>CLÁUSULA DÉCIMA QUARTA</w:t>
      </w:r>
      <w:r w:rsidRPr="00F07AD6">
        <w:rPr>
          <w:rFonts w:ascii="Book Antiqua" w:hAnsi="Book Antiqua" w:cs="Arial"/>
        </w:rPr>
        <w:t xml:space="preserve"> –</w:t>
      </w:r>
      <w:r w:rsidR="009C4E3E">
        <w:rPr>
          <w:rFonts w:ascii="Book Antiqua" w:hAnsi="Book Antiqua" w:cs="Arial"/>
        </w:rPr>
        <w:t xml:space="preserve"> </w:t>
      </w:r>
      <w:r w:rsidRPr="00F07AD6">
        <w:rPr>
          <w:rFonts w:ascii="Book Antiqua" w:hAnsi="Book Antiqua" w:cs="Arial"/>
        </w:rPr>
        <w:t>Serão solucionados diretamente</w:t>
      </w:r>
      <w:r w:rsidR="009C4E3E">
        <w:rPr>
          <w:rFonts w:ascii="Book Antiqua" w:hAnsi="Book Antiqua" w:cs="Arial"/>
        </w:rPr>
        <w:t xml:space="preserve"> </w:t>
      </w:r>
      <w:r w:rsidRPr="00F07AD6">
        <w:rPr>
          <w:rFonts w:ascii="Book Antiqua" w:hAnsi="Book Antiqua" w:cs="Arial"/>
        </w:rPr>
        <w:t>pela autoridade Competente, observados os preceitos de direito público e as disposições que se aplicam as demais condições constantes na Lei Federalnº.8.666,</w:t>
      </w:r>
      <w:r w:rsidR="009C4E3E">
        <w:rPr>
          <w:rFonts w:ascii="Book Antiqua" w:hAnsi="Book Antiqua" w:cs="Arial"/>
        </w:rPr>
        <w:t xml:space="preserve"> </w:t>
      </w:r>
      <w:r w:rsidRPr="00F07AD6">
        <w:rPr>
          <w:rFonts w:ascii="Book Antiqua" w:hAnsi="Book Antiqua" w:cs="Arial"/>
        </w:rPr>
        <w:t>de</w:t>
      </w:r>
      <w:r w:rsidR="009C4E3E">
        <w:rPr>
          <w:rFonts w:ascii="Book Antiqua" w:hAnsi="Book Antiqua" w:cs="Arial"/>
        </w:rPr>
        <w:t xml:space="preserve"> </w:t>
      </w:r>
      <w:r w:rsidRPr="00F07AD6">
        <w:rPr>
          <w:rFonts w:ascii="Book Antiqua" w:hAnsi="Book Antiqua" w:cs="Arial"/>
        </w:rPr>
        <w:t>21</w:t>
      </w:r>
      <w:r w:rsidR="009C4E3E">
        <w:rPr>
          <w:rFonts w:ascii="Book Antiqua" w:hAnsi="Book Antiqua" w:cs="Arial"/>
        </w:rPr>
        <w:t xml:space="preserve"> </w:t>
      </w:r>
      <w:r w:rsidRPr="00F07AD6">
        <w:rPr>
          <w:rFonts w:ascii="Book Antiqua" w:hAnsi="Book Antiqua" w:cs="Arial"/>
        </w:rPr>
        <w:t>de</w:t>
      </w:r>
      <w:r w:rsidR="009C4E3E">
        <w:rPr>
          <w:rFonts w:ascii="Book Antiqua" w:hAnsi="Book Antiqua" w:cs="Arial"/>
        </w:rPr>
        <w:t xml:space="preserve"> </w:t>
      </w:r>
      <w:r w:rsidRPr="00F07AD6">
        <w:rPr>
          <w:rFonts w:ascii="Book Antiqua" w:hAnsi="Book Antiqua" w:cs="Arial"/>
        </w:rPr>
        <w:t>junho</w:t>
      </w:r>
      <w:r w:rsidR="009C4E3E">
        <w:rPr>
          <w:rFonts w:ascii="Book Antiqua" w:hAnsi="Book Antiqua" w:cs="Arial"/>
        </w:rPr>
        <w:t xml:space="preserve"> </w:t>
      </w:r>
      <w:r w:rsidRPr="00F07AD6">
        <w:rPr>
          <w:rFonts w:ascii="Book Antiqua" w:hAnsi="Book Antiqua" w:cs="Arial"/>
        </w:rPr>
        <w:t>de1993,</w:t>
      </w:r>
      <w:r w:rsidR="009C4E3E">
        <w:rPr>
          <w:rFonts w:ascii="Book Antiqua" w:hAnsi="Book Antiqua" w:cs="Arial"/>
        </w:rPr>
        <w:t xml:space="preserve"> </w:t>
      </w:r>
      <w:r w:rsidRPr="00F07AD6">
        <w:rPr>
          <w:rFonts w:ascii="Book Antiqua" w:hAnsi="Book Antiqua" w:cs="Arial"/>
        </w:rPr>
        <w:t>com</w:t>
      </w:r>
      <w:r w:rsidR="009C4E3E">
        <w:rPr>
          <w:rFonts w:ascii="Book Antiqua" w:hAnsi="Book Antiqua" w:cs="Arial"/>
        </w:rPr>
        <w:t xml:space="preserve"> suas </w:t>
      </w:r>
      <w:r w:rsidRPr="00F07AD6">
        <w:rPr>
          <w:rFonts w:ascii="Book Antiqua" w:hAnsi="Book Antiqua" w:cs="Arial"/>
        </w:rPr>
        <w:t>alterações,</w:t>
      </w:r>
      <w:r w:rsidR="009C4E3E">
        <w:rPr>
          <w:rFonts w:ascii="Book Antiqua" w:hAnsi="Book Antiqua" w:cs="Arial"/>
        </w:rPr>
        <w:t xml:space="preserve"> </w:t>
      </w:r>
      <w:r w:rsidRPr="00F07AD6">
        <w:rPr>
          <w:rFonts w:ascii="Book Antiqua" w:hAnsi="Book Antiqua" w:cs="Arial"/>
        </w:rPr>
        <w:t>e</w:t>
      </w:r>
      <w:r w:rsidR="009C4E3E">
        <w:rPr>
          <w:rFonts w:ascii="Book Antiqua" w:hAnsi="Book Antiqua" w:cs="Arial"/>
        </w:rPr>
        <w:t xml:space="preserve"> </w:t>
      </w:r>
      <w:r w:rsidRPr="00F07AD6">
        <w:rPr>
          <w:rFonts w:ascii="Book Antiqua" w:hAnsi="Book Antiqua" w:cs="Arial"/>
        </w:rPr>
        <w:t>ainda,</w:t>
      </w:r>
      <w:r w:rsidR="009C4E3E">
        <w:rPr>
          <w:rFonts w:ascii="Book Antiqua" w:hAnsi="Book Antiqua" w:cs="Arial"/>
        </w:rPr>
        <w:t xml:space="preserve"> </w:t>
      </w:r>
      <w:r w:rsidRPr="00F07AD6">
        <w:rPr>
          <w:rFonts w:ascii="Book Antiqua" w:hAnsi="Book Antiqua" w:cs="Arial"/>
        </w:rPr>
        <w:t xml:space="preserve">Lei </w:t>
      </w:r>
      <w:r w:rsidR="009C4E3E">
        <w:rPr>
          <w:rFonts w:ascii="Book Antiqua" w:hAnsi="Book Antiqua" w:cs="Arial"/>
        </w:rPr>
        <w:t>C</w:t>
      </w:r>
      <w:r w:rsidRPr="00F07AD6">
        <w:rPr>
          <w:rFonts w:ascii="Book Antiqua" w:hAnsi="Book Antiqua" w:cs="Arial"/>
        </w:rPr>
        <w:t>omplementarnº.123/06.</w:t>
      </w:r>
    </w:p>
    <w:p w:rsidR="009C4E3E" w:rsidRDefault="009C4E3E" w:rsidP="00F07AD6">
      <w:pPr>
        <w:pStyle w:val="SemEspaamento"/>
        <w:ind w:firstLine="2835"/>
        <w:jc w:val="both"/>
        <w:rPr>
          <w:rFonts w:ascii="Book Antiqua" w:hAnsi="Book Antiqua" w:cs="Arial"/>
        </w:rPr>
      </w:pPr>
    </w:p>
    <w:p w:rsidR="0026629B" w:rsidRDefault="0026629B" w:rsidP="00F07AD6">
      <w:pPr>
        <w:pStyle w:val="SemEspaamento"/>
        <w:ind w:firstLine="2835"/>
        <w:jc w:val="both"/>
        <w:rPr>
          <w:rFonts w:ascii="Book Antiqua" w:hAnsi="Book Antiqua" w:cs="Arial"/>
        </w:rPr>
      </w:pPr>
      <w:r w:rsidRPr="0026629B">
        <w:rPr>
          <w:rFonts w:ascii="Book Antiqua" w:hAnsi="Book Antiqua" w:cs="Arial"/>
          <w:b/>
        </w:rPr>
        <w:t>PRAZO PARA ASSINATURA DO CONTATO</w:t>
      </w:r>
      <w:r w:rsidRPr="0026629B">
        <w:rPr>
          <w:rFonts w:ascii="Book Antiqua" w:hAnsi="Book Antiqua" w:cs="Arial"/>
        </w:rPr>
        <w:t>:</w:t>
      </w:r>
    </w:p>
    <w:p w:rsidR="0026629B" w:rsidRDefault="009C4E3E" w:rsidP="00F07AD6">
      <w:pPr>
        <w:pStyle w:val="SemEspaamento"/>
        <w:ind w:firstLine="2835"/>
        <w:jc w:val="both"/>
        <w:rPr>
          <w:rFonts w:ascii="Book Antiqua" w:hAnsi="Book Antiqua" w:cs="Arial"/>
        </w:rPr>
      </w:pPr>
      <w:r w:rsidRPr="0026629B">
        <w:rPr>
          <w:rFonts w:ascii="Book Antiqua" w:hAnsi="Book Antiqua" w:cs="Arial"/>
          <w:b/>
        </w:rPr>
        <w:t>CLÁUSULA DÉCIMA QUINTA</w:t>
      </w:r>
      <w:r w:rsidRPr="0026629B">
        <w:rPr>
          <w:rFonts w:ascii="Book Antiqua" w:hAnsi="Book Antiqua" w:cs="Arial"/>
        </w:rPr>
        <w:t xml:space="preserve"> </w:t>
      </w:r>
      <w:r w:rsidR="0026629B" w:rsidRPr="0026629B">
        <w:rPr>
          <w:rFonts w:ascii="Book Antiqua" w:hAnsi="Book Antiqua" w:cs="Arial"/>
        </w:rPr>
        <w:t>–</w:t>
      </w:r>
      <w:r w:rsidR="0026629B">
        <w:rPr>
          <w:rFonts w:ascii="Book Antiqua" w:hAnsi="Book Antiqua" w:cs="Arial"/>
        </w:rPr>
        <w:t xml:space="preserve"> </w:t>
      </w:r>
      <w:r w:rsidR="0026629B" w:rsidRPr="0026629B">
        <w:rPr>
          <w:rFonts w:ascii="Book Antiqua" w:hAnsi="Book Antiqua" w:cs="Arial"/>
        </w:rPr>
        <w:t>Será</w:t>
      </w:r>
      <w:r w:rsidRPr="0026629B">
        <w:rPr>
          <w:rFonts w:ascii="Book Antiqua" w:hAnsi="Book Antiqua" w:cs="Arial"/>
        </w:rPr>
        <w:t xml:space="preserve"> de 05(cinco) dias a contar do recebimento da convocação.</w:t>
      </w:r>
    </w:p>
    <w:p w:rsidR="0026629B" w:rsidRDefault="0026629B" w:rsidP="00F07AD6">
      <w:pPr>
        <w:pStyle w:val="SemEspaamento"/>
        <w:ind w:firstLine="2835"/>
        <w:jc w:val="both"/>
        <w:rPr>
          <w:rFonts w:ascii="Book Antiqua" w:hAnsi="Book Antiqua" w:cs="Arial"/>
        </w:rPr>
      </w:pPr>
    </w:p>
    <w:p w:rsidR="000D25AB" w:rsidRPr="000D25AB" w:rsidRDefault="000D25AB" w:rsidP="00F07AD6">
      <w:pPr>
        <w:pStyle w:val="SemEspaamento"/>
        <w:ind w:firstLine="2835"/>
        <w:jc w:val="both"/>
        <w:rPr>
          <w:rFonts w:ascii="Book Antiqua" w:hAnsi="Book Antiqua" w:cs="Arial"/>
          <w:b/>
        </w:rPr>
      </w:pPr>
      <w:r w:rsidRPr="000D25AB">
        <w:rPr>
          <w:rFonts w:ascii="Book Antiqua" w:hAnsi="Book Antiqua" w:cs="Arial"/>
          <w:b/>
        </w:rPr>
        <w:t>DO FORO</w:t>
      </w:r>
    </w:p>
    <w:p w:rsidR="000D25AB" w:rsidRDefault="009C4E3E" w:rsidP="00F07AD6">
      <w:pPr>
        <w:pStyle w:val="SemEspaamento"/>
        <w:ind w:firstLine="2835"/>
        <w:jc w:val="both"/>
        <w:rPr>
          <w:rFonts w:ascii="Book Antiqua" w:hAnsi="Book Antiqua" w:cs="Arial"/>
        </w:rPr>
      </w:pPr>
      <w:r w:rsidRPr="000D25AB">
        <w:rPr>
          <w:rFonts w:ascii="Book Antiqua" w:hAnsi="Book Antiqua" w:cs="Arial"/>
          <w:b/>
        </w:rPr>
        <w:t>CLÁUSULA DÉCIMA SEXTA</w:t>
      </w:r>
      <w:r w:rsidRPr="0026629B">
        <w:rPr>
          <w:rFonts w:ascii="Book Antiqua" w:hAnsi="Book Antiqua" w:cs="Arial"/>
        </w:rPr>
        <w:t xml:space="preserve"> – Fica eleito pelas partes o Foro da Comarca de Porto Velho, Capital do Estado de Rondônia, para dirimir todas e quaisquer questões oriundas do presente ajuste, inclusive às questões entre a empresa </w:t>
      </w:r>
      <w:r w:rsidRPr="000D25AB">
        <w:rPr>
          <w:rFonts w:ascii="Book Antiqua" w:hAnsi="Book Antiqua" w:cs="Arial"/>
          <w:b/>
        </w:rPr>
        <w:t>CONTRATADA</w:t>
      </w:r>
      <w:r w:rsidRPr="0026629B">
        <w:rPr>
          <w:rFonts w:ascii="Book Antiqua" w:hAnsi="Book Antiqua" w:cs="Arial"/>
        </w:rPr>
        <w:t xml:space="preserve"> e a </w:t>
      </w:r>
      <w:r w:rsidRPr="000D25AB">
        <w:rPr>
          <w:rFonts w:ascii="Book Antiqua" w:hAnsi="Book Antiqua" w:cs="Arial"/>
          <w:b/>
        </w:rPr>
        <w:t>CONTRATANTE</w:t>
      </w:r>
      <w:r w:rsidRPr="0026629B">
        <w:rPr>
          <w:rFonts w:ascii="Book Antiqua" w:hAnsi="Book Antiqua" w:cs="Arial"/>
        </w:rPr>
        <w:t xml:space="preserve">, decorrentes da execução deste </w:t>
      </w:r>
      <w:r w:rsidRPr="000D25AB">
        <w:rPr>
          <w:rFonts w:ascii="Book Antiqua" w:hAnsi="Book Antiqua" w:cs="Arial"/>
          <w:b/>
        </w:rPr>
        <w:t>CONTRATO</w:t>
      </w:r>
      <w:r w:rsidRPr="0026629B">
        <w:rPr>
          <w:rFonts w:ascii="Book Antiqua" w:hAnsi="Book Antiqua" w:cs="Arial"/>
        </w:rPr>
        <w:t>, com renúncia expressa de qualquer outro, por mais privilegiado que seja.</w:t>
      </w:r>
    </w:p>
    <w:p w:rsidR="000D25AB" w:rsidRDefault="000D25AB" w:rsidP="00F07AD6">
      <w:pPr>
        <w:pStyle w:val="SemEspaamento"/>
        <w:ind w:firstLine="2835"/>
        <w:jc w:val="both"/>
        <w:rPr>
          <w:rFonts w:ascii="Book Antiqua" w:hAnsi="Book Antiqua" w:cs="Arial"/>
        </w:rPr>
      </w:pPr>
    </w:p>
    <w:p w:rsidR="00D519AF" w:rsidRDefault="009C4E3E" w:rsidP="00F07AD6">
      <w:pPr>
        <w:pStyle w:val="SemEspaamento"/>
        <w:ind w:firstLine="2835"/>
        <w:jc w:val="both"/>
        <w:rPr>
          <w:rFonts w:ascii="Book Antiqua" w:hAnsi="Book Antiqua" w:cs="Arial"/>
        </w:rPr>
      </w:pPr>
      <w:r w:rsidRPr="0018423B">
        <w:rPr>
          <w:rFonts w:ascii="Book Antiqua" w:hAnsi="Book Antiqua" w:cs="Arial"/>
          <w:b/>
        </w:rPr>
        <w:t>PARÁGRA</w:t>
      </w:r>
      <w:r w:rsidR="0018423B" w:rsidRPr="0018423B">
        <w:rPr>
          <w:rFonts w:ascii="Book Antiqua" w:hAnsi="Book Antiqua" w:cs="Arial"/>
          <w:b/>
        </w:rPr>
        <w:t>FO PRIMEIRO</w:t>
      </w:r>
      <w:r w:rsidRPr="0026629B">
        <w:rPr>
          <w:rFonts w:ascii="Book Antiqua" w:hAnsi="Book Antiqua" w:cs="Arial"/>
        </w:rPr>
        <w:t xml:space="preserve">: Para firmeza e como prova do acordado, é lavrado o presente </w:t>
      </w:r>
      <w:r w:rsidRPr="00A074E0">
        <w:rPr>
          <w:rFonts w:ascii="Book Antiqua" w:hAnsi="Book Antiqua" w:cs="Arial"/>
          <w:b/>
        </w:rPr>
        <w:t>TERMO DE CONTRATO</w:t>
      </w:r>
      <w:r w:rsidRPr="0026629B">
        <w:rPr>
          <w:rFonts w:ascii="Book Antiqua" w:hAnsi="Book Antiqua" w:cs="Arial"/>
        </w:rPr>
        <w:t xml:space="preserve">, do Livro Especial de </w:t>
      </w:r>
      <w:r w:rsidRPr="00A074E0">
        <w:rPr>
          <w:rFonts w:ascii="Book Antiqua" w:hAnsi="Book Antiqua" w:cs="Arial"/>
          <w:b/>
        </w:rPr>
        <w:t>CONTRATOS</w:t>
      </w:r>
      <w:r w:rsidR="00A074E0">
        <w:rPr>
          <w:rFonts w:ascii="Book Antiqua" w:hAnsi="Book Antiqua" w:cs="Arial"/>
        </w:rPr>
        <w:t xml:space="preserve">, </w:t>
      </w:r>
      <w:r w:rsidRPr="0026629B">
        <w:rPr>
          <w:rFonts w:ascii="Book Antiqua" w:hAnsi="Book Antiqua" w:cs="Arial"/>
        </w:rPr>
        <w:t>que depois de lido e achado conforme, é assinado pelas partes, dele sendo extraídas as cópias que se fizerem</w:t>
      </w:r>
      <w:r w:rsidR="00D519AF">
        <w:rPr>
          <w:rFonts w:ascii="Book Antiqua" w:hAnsi="Book Antiqua" w:cs="Arial"/>
        </w:rPr>
        <w:t xml:space="preserve"> </w:t>
      </w:r>
      <w:r w:rsidRPr="0026629B">
        <w:rPr>
          <w:rFonts w:ascii="Book Antiqua" w:hAnsi="Book Antiqua" w:cs="Arial"/>
        </w:rPr>
        <w:t xml:space="preserve">necessárias para sua publicação e execução, através de processo xerográfico, devidamente certificadas pela </w:t>
      </w:r>
      <w:r w:rsidR="00311617">
        <w:rPr>
          <w:rFonts w:ascii="Book Antiqua" w:hAnsi="Book Antiqua" w:cs="Arial"/>
        </w:rPr>
        <w:t>Procuradoria Jurídica</w:t>
      </w:r>
      <w:r w:rsidR="00AD100A">
        <w:rPr>
          <w:rFonts w:ascii="Book Antiqua" w:hAnsi="Book Antiqua" w:cs="Arial"/>
        </w:rPr>
        <w:t xml:space="preserve"> </w:t>
      </w:r>
      <w:r w:rsidRPr="0026629B">
        <w:rPr>
          <w:rFonts w:ascii="Book Antiqua" w:hAnsi="Book Antiqua" w:cs="Arial"/>
        </w:rPr>
        <w:t>–DER/RO.</w:t>
      </w:r>
    </w:p>
    <w:p w:rsidR="009C4E3E" w:rsidRDefault="009C4E3E" w:rsidP="00F07AD6">
      <w:pPr>
        <w:pStyle w:val="SemEspaamento"/>
        <w:ind w:firstLine="2835"/>
        <w:jc w:val="both"/>
        <w:rPr>
          <w:rFonts w:ascii="Book Antiqua" w:hAnsi="Book Antiqua" w:cs="Arial"/>
        </w:rPr>
      </w:pPr>
      <w:r w:rsidRPr="0026629B">
        <w:rPr>
          <w:rFonts w:ascii="Book Antiqua" w:hAnsi="Book Antiqua" w:cs="Arial"/>
        </w:rPr>
        <w:t>Porto</w:t>
      </w:r>
      <w:r w:rsidR="00D519AF">
        <w:rPr>
          <w:rFonts w:ascii="Book Antiqua" w:hAnsi="Book Antiqua" w:cs="Arial"/>
        </w:rPr>
        <w:t xml:space="preserve"> </w:t>
      </w:r>
      <w:r w:rsidRPr="0026629B">
        <w:rPr>
          <w:rFonts w:ascii="Book Antiqua" w:hAnsi="Book Antiqua" w:cs="Arial"/>
        </w:rPr>
        <w:t>Velho/RO,</w:t>
      </w:r>
      <w:r w:rsidR="00D519AF">
        <w:rPr>
          <w:rFonts w:ascii="Book Antiqua" w:hAnsi="Book Antiqua" w:cs="Arial"/>
        </w:rPr>
        <w:t xml:space="preserve"> 19 de dezembro de 2019.</w:t>
      </w:r>
    </w:p>
    <w:p w:rsidR="00593C1D" w:rsidRDefault="00593C1D" w:rsidP="00F07AD6">
      <w:pPr>
        <w:pStyle w:val="SemEspaamento"/>
        <w:ind w:firstLine="2835"/>
        <w:jc w:val="both"/>
        <w:rPr>
          <w:rFonts w:ascii="Book Antiqua" w:hAnsi="Book Antiqua" w:cs="Arial"/>
        </w:rPr>
      </w:pPr>
    </w:p>
    <w:p w:rsidR="00593C1D" w:rsidRDefault="00593C1D" w:rsidP="00F07AD6">
      <w:pPr>
        <w:pStyle w:val="SemEspaamento"/>
        <w:ind w:firstLine="2835"/>
        <w:jc w:val="both"/>
        <w:rPr>
          <w:rFonts w:ascii="Book Antiqua" w:hAnsi="Book Antiqua" w:cs="Arial"/>
        </w:rPr>
      </w:pPr>
    </w:p>
    <w:p w:rsidR="00593C1D" w:rsidRDefault="00593C1D" w:rsidP="00593C1D">
      <w:pPr>
        <w:pStyle w:val="SemEspaamento"/>
        <w:jc w:val="both"/>
        <w:rPr>
          <w:rFonts w:ascii="Book Antiqua" w:hAnsi="Book Antiqua" w:cs="Arial"/>
        </w:rPr>
      </w:pPr>
    </w:p>
    <w:p w:rsidR="00593C1D" w:rsidRDefault="00593C1D" w:rsidP="00593C1D">
      <w:pPr>
        <w:pStyle w:val="SemEspaamento"/>
        <w:jc w:val="both"/>
        <w:rPr>
          <w:rFonts w:ascii="Book Antiqua" w:hAnsi="Book Antiqua" w:cs="Arial"/>
        </w:rPr>
      </w:pPr>
    </w:p>
    <w:p w:rsidR="00593C1D" w:rsidRDefault="00593C1D" w:rsidP="00593C1D">
      <w:pPr>
        <w:pStyle w:val="SemEspaamento"/>
        <w:jc w:val="both"/>
        <w:rPr>
          <w:rFonts w:ascii="Book Antiqua" w:hAnsi="Book Antiqua" w:cs="Arial"/>
          <w:b/>
        </w:rPr>
      </w:pPr>
      <w:r w:rsidRPr="00593C1D">
        <w:rPr>
          <w:rFonts w:ascii="Book Antiqua" w:hAnsi="Book Antiqua" w:cs="Arial"/>
          <w:b/>
        </w:rPr>
        <w:t>ERASMO MEIRELES E SÁ</w:t>
      </w:r>
      <w:r>
        <w:rPr>
          <w:rFonts w:ascii="Book Antiqua" w:hAnsi="Book Antiqua" w:cs="Arial"/>
          <w:b/>
        </w:rPr>
        <w:t xml:space="preserve">                                    </w:t>
      </w:r>
      <w:r w:rsidR="001C68B1">
        <w:rPr>
          <w:rFonts w:ascii="Book Antiqua" w:hAnsi="Book Antiqua" w:cs="Arial"/>
          <w:b/>
        </w:rPr>
        <w:t>EDUARDO BEZERRA SILVA</w:t>
      </w:r>
    </w:p>
    <w:p w:rsidR="001C68B1" w:rsidRDefault="007A3618" w:rsidP="00593C1D">
      <w:pPr>
        <w:pStyle w:val="SemEspaamen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  <w:b/>
        </w:rPr>
        <w:t xml:space="preserve">  </w:t>
      </w:r>
      <w:r w:rsidR="001C68B1" w:rsidRPr="001C68B1">
        <w:rPr>
          <w:rFonts w:ascii="Book Antiqua" w:hAnsi="Book Antiqua" w:cs="Arial"/>
        </w:rPr>
        <w:t>Diretor Geral / DER-RO</w:t>
      </w:r>
      <w:r>
        <w:rPr>
          <w:rFonts w:ascii="Book Antiqua" w:hAnsi="Book Antiqua" w:cs="Arial"/>
        </w:rPr>
        <w:t xml:space="preserve">                                         Sócio Administrador/DER-RO</w:t>
      </w:r>
    </w:p>
    <w:p w:rsidR="00311617" w:rsidRPr="001C68B1" w:rsidRDefault="00311617" w:rsidP="00593C1D">
      <w:pPr>
        <w:pStyle w:val="SemEspaamen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                                                                             EBSX2 Comércio e Representações </w:t>
      </w:r>
      <w:proofErr w:type="spellStart"/>
      <w:r>
        <w:rPr>
          <w:rFonts w:ascii="Book Antiqua" w:hAnsi="Book Antiqua" w:cs="Arial"/>
        </w:rPr>
        <w:t>Ltda</w:t>
      </w:r>
      <w:proofErr w:type="spellEnd"/>
    </w:p>
    <w:sectPr w:rsidR="00311617" w:rsidRPr="001C68B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075" w:rsidRDefault="006E3075" w:rsidP="006E3075">
      <w:pPr>
        <w:spacing w:after="0" w:line="240" w:lineRule="auto"/>
      </w:pPr>
      <w:r>
        <w:separator/>
      </w:r>
    </w:p>
  </w:endnote>
  <w:endnote w:type="continuationSeparator" w:id="0">
    <w:p w:rsidR="006E3075" w:rsidRDefault="006E3075" w:rsidP="006E3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075" w:rsidRDefault="006E3075" w:rsidP="006E3075">
      <w:pPr>
        <w:spacing w:after="0" w:line="240" w:lineRule="auto"/>
      </w:pPr>
      <w:r>
        <w:separator/>
      </w:r>
    </w:p>
  </w:footnote>
  <w:footnote w:type="continuationSeparator" w:id="0">
    <w:p w:rsidR="006E3075" w:rsidRDefault="006E3075" w:rsidP="006E3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075" w:rsidRDefault="0038223B" w:rsidP="0038223B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-22.65pt;width:48.65pt;height:57pt;z-index:251658240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50" DrawAspect="Content" ObjectID="_1638267169" r:id="rId2"/>
      </w:object>
    </w:r>
  </w:p>
  <w:p w:rsidR="0038223B" w:rsidRDefault="0038223B" w:rsidP="0038223B">
    <w:pPr>
      <w:pStyle w:val="Cabealho"/>
    </w:pPr>
  </w:p>
  <w:p w:rsidR="0038223B" w:rsidRDefault="0038223B" w:rsidP="0038223B">
    <w:pPr>
      <w:pStyle w:val="Cabealho"/>
    </w:pPr>
  </w:p>
  <w:p w:rsidR="0038223B" w:rsidRDefault="0038223B" w:rsidP="0038223B">
    <w:pPr>
      <w:pStyle w:val="Ttulo"/>
      <w:spacing w:line="240" w:lineRule="auto"/>
      <w:rPr>
        <w:rFonts w:ascii="Garamond" w:hAnsi="Garamond" w:cs="Tahoma"/>
      </w:rPr>
    </w:pPr>
    <w:r>
      <w:rPr>
        <w:rFonts w:ascii="Garamond" w:hAnsi="Garamond" w:cs="Tahoma"/>
      </w:rPr>
      <w:t>ESTADO DE RONDÔNIA</w:t>
    </w:r>
  </w:p>
  <w:p w:rsidR="0038223B" w:rsidRDefault="0038223B" w:rsidP="0038223B">
    <w:pPr>
      <w:pStyle w:val="Cabealho"/>
      <w:jc w:val="center"/>
      <w:rPr>
        <w:rFonts w:ascii="Book Antiqua" w:hAnsi="Book Antiqua"/>
        <w:b/>
      </w:rPr>
    </w:pPr>
    <w:r>
      <w:rPr>
        <w:rFonts w:ascii="Book Antiqua" w:hAnsi="Book Antiqua"/>
        <w:b/>
      </w:rPr>
      <w:t>DEPARTAMENTO ESTADUAL DE ESTRADAS DE RODAGEM, INFRAESTRUTURA E SERVIÇOS PÚBLICOS / DER-RO</w:t>
    </w:r>
  </w:p>
  <w:p w:rsidR="0038223B" w:rsidRPr="0038223B" w:rsidRDefault="0038223B" w:rsidP="0038223B">
    <w:pPr>
      <w:pStyle w:val="Cabealho"/>
      <w:jc w:val="center"/>
      <w:rPr>
        <w:rFonts w:ascii="Book Antiqua" w:hAnsi="Book Antiqua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D14B6"/>
    <w:multiLevelType w:val="hybridMultilevel"/>
    <w:tmpl w:val="2CC8508A"/>
    <w:lvl w:ilvl="0" w:tplc="304404C2">
      <w:start w:val="4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49730327"/>
    <w:multiLevelType w:val="hybridMultilevel"/>
    <w:tmpl w:val="48485522"/>
    <w:lvl w:ilvl="0" w:tplc="81FABDAE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698429F6"/>
    <w:multiLevelType w:val="hybridMultilevel"/>
    <w:tmpl w:val="4FFCE528"/>
    <w:lvl w:ilvl="0" w:tplc="B60C839A">
      <w:start w:val="1"/>
      <w:numFmt w:val="decimal"/>
      <w:lvlText w:val="%1."/>
      <w:lvlJc w:val="left"/>
      <w:pPr>
        <w:ind w:left="3195" w:hanging="360"/>
      </w:pPr>
      <w:rPr>
        <w:rFonts w:ascii="Book Antiqua" w:hAnsi="Book Antiqua" w:cs="Arial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2405D0F"/>
    <w:multiLevelType w:val="multilevel"/>
    <w:tmpl w:val="FE56D160"/>
    <w:lvl w:ilvl="0">
      <w:start w:val="1"/>
      <w:numFmt w:val="decimal"/>
      <w:lvlText w:val="%1."/>
      <w:lvlJc w:val="left"/>
      <w:pPr>
        <w:ind w:left="3195" w:hanging="360"/>
      </w:pPr>
      <w:rPr>
        <w:rFonts w:cs="Arial" w:hint="default"/>
        <w:b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cs="Arial" w:hint="default"/>
      </w:rPr>
    </w:lvl>
  </w:abstractNum>
  <w:abstractNum w:abstractNumId="4">
    <w:nsid w:val="779E42B7"/>
    <w:multiLevelType w:val="hybridMultilevel"/>
    <w:tmpl w:val="0D361386"/>
    <w:lvl w:ilvl="0" w:tplc="CC92B53A">
      <w:start w:val="1"/>
      <w:numFmt w:val="lowerLetter"/>
      <w:lvlText w:val="%1)"/>
      <w:lvlJc w:val="left"/>
      <w:pPr>
        <w:ind w:left="3195" w:hanging="360"/>
      </w:pPr>
      <w:rPr>
        <w:rFonts w:ascii="Book Antiqua" w:hAnsi="Book Antiqua" w:cs="Arial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27"/>
    <w:rsid w:val="00070C4E"/>
    <w:rsid w:val="000C0C37"/>
    <w:rsid w:val="000D25AB"/>
    <w:rsid w:val="000F232D"/>
    <w:rsid w:val="000F3AD4"/>
    <w:rsid w:val="00127715"/>
    <w:rsid w:val="001437BB"/>
    <w:rsid w:val="001441D0"/>
    <w:rsid w:val="0015299B"/>
    <w:rsid w:val="00162AD4"/>
    <w:rsid w:val="00166AFE"/>
    <w:rsid w:val="00173E30"/>
    <w:rsid w:val="0018423B"/>
    <w:rsid w:val="001C68B1"/>
    <w:rsid w:val="002443C6"/>
    <w:rsid w:val="0026629B"/>
    <w:rsid w:val="00295B09"/>
    <w:rsid w:val="002A4C67"/>
    <w:rsid w:val="002C300F"/>
    <w:rsid w:val="002C678D"/>
    <w:rsid w:val="002F5AF0"/>
    <w:rsid w:val="00302C10"/>
    <w:rsid w:val="00311617"/>
    <w:rsid w:val="00313E22"/>
    <w:rsid w:val="00326F6D"/>
    <w:rsid w:val="00337EC4"/>
    <w:rsid w:val="00352C95"/>
    <w:rsid w:val="00372517"/>
    <w:rsid w:val="0038223B"/>
    <w:rsid w:val="003A2CE7"/>
    <w:rsid w:val="003A4BD0"/>
    <w:rsid w:val="003C3307"/>
    <w:rsid w:val="003E075F"/>
    <w:rsid w:val="00454531"/>
    <w:rsid w:val="004E0A69"/>
    <w:rsid w:val="004E3D47"/>
    <w:rsid w:val="00502E49"/>
    <w:rsid w:val="0050501B"/>
    <w:rsid w:val="005136E2"/>
    <w:rsid w:val="00525EF2"/>
    <w:rsid w:val="00530FEA"/>
    <w:rsid w:val="00565611"/>
    <w:rsid w:val="00574ECC"/>
    <w:rsid w:val="00593C1D"/>
    <w:rsid w:val="005A5201"/>
    <w:rsid w:val="005A6AD3"/>
    <w:rsid w:val="005B11B7"/>
    <w:rsid w:val="00606DCD"/>
    <w:rsid w:val="00631898"/>
    <w:rsid w:val="00635E90"/>
    <w:rsid w:val="00656ADA"/>
    <w:rsid w:val="006D0D71"/>
    <w:rsid w:val="006E3075"/>
    <w:rsid w:val="006E3A10"/>
    <w:rsid w:val="00723837"/>
    <w:rsid w:val="0079267C"/>
    <w:rsid w:val="007A3618"/>
    <w:rsid w:val="007C60BB"/>
    <w:rsid w:val="00803084"/>
    <w:rsid w:val="00811B89"/>
    <w:rsid w:val="008158F0"/>
    <w:rsid w:val="0083315C"/>
    <w:rsid w:val="008B49ED"/>
    <w:rsid w:val="008B5E47"/>
    <w:rsid w:val="008E0654"/>
    <w:rsid w:val="00943192"/>
    <w:rsid w:val="0094376C"/>
    <w:rsid w:val="009562E2"/>
    <w:rsid w:val="009A4E57"/>
    <w:rsid w:val="009B18C7"/>
    <w:rsid w:val="009C4E3E"/>
    <w:rsid w:val="009C6E60"/>
    <w:rsid w:val="00A074E0"/>
    <w:rsid w:val="00A35746"/>
    <w:rsid w:val="00A46CE5"/>
    <w:rsid w:val="00A671B7"/>
    <w:rsid w:val="00A72976"/>
    <w:rsid w:val="00A767D8"/>
    <w:rsid w:val="00A81529"/>
    <w:rsid w:val="00AB362B"/>
    <w:rsid w:val="00AC16CA"/>
    <w:rsid w:val="00AC2566"/>
    <w:rsid w:val="00AD100A"/>
    <w:rsid w:val="00AD4DBE"/>
    <w:rsid w:val="00B16F5E"/>
    <w:rsid w:val="00B200F6"/>
    <w:rsid w:val="00B227D9"/>
    <w:rsid w:val="00B31C1A"/>
    <w:rsid w:val="00B35F9E"/>
    <w:rsid w:val="00B8106B"/>
    <w:rsid w:val="00B859D5"/>
    <w:rsid w:val="00BD21D9"/>
    <w:rsid w:val="00C1426C"/>
    <w:rsid w:val="00C502C9"/>
    <w:rsid w:val="00C818CB"/>
    <w:rsid w:val="00C944FD"/>
    <w:rsid w:val="00CA6D31"/>
    <w:rsid w:val="00CB2A73"/>
    <w:rsid w:val="00CC7BEE"/>
    <w:rsid w:val="00CF798D"/>
    <w:rsid w:val="00D0383F"/>
    <w:rsid w:val="00D1774D"/>
    <w:rsid w:val="00D21E0F"/>
    <w:rsid w:val="00D22E19"/>
    <w:rsid w:val="00D519AF"/>
    <w:rsid w:val="00DA090B"/>
    <w:rsid w:val="00DB1EB3"/>
    <w:rsid w:val="00DB6852"/>
    <w:rsid w:val="00DE3543"/>
    <w:rsid w:val="00E046B9"/>
    <w:rsid w:val="00E564C4"/>
    <w:rsid w:val="00E874E8"/>
    <w:rsid w:val="00E9176D"/>
    <w:rsid w:val="00EA36A1"/>
    <w:rsid w:val="00EC2857"/>
    <w:rsid w:val="00F07AD6"/>
    <w:rsid w:val="00F43727"/>
    <w:rsid w:val="00FA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93643FAD-8B49-4EC6-9879-4C8B872E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semiHidden/>
    <w:unhideWhenUsed/>
    <w:rsid w:val="00F43727"/>
    <w:pPr>
      <w:spacing w:after="0" w:line="240" w:lineRule="auto"/>
      <w:ind w:left="4253"/>
      <w:jc w:val="both"/>
    </w:pPr>
    <w:rPr>
      <w:rFonts w:ascii="Book Antiqua" w:eastAsia="Times New Roman" w:hAnsi="Book Antiqua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43727"/>
    <w:rPr>
      <w:rFonts w:ascii="Book Antiqua" w:eastAsia="Times New Roman" w:hAnsi="Book Antiqua" w:cs="Times New Roman"/>
      <w:sz w:val="24"/>
      <w:szCs w:val="20"/>
      <w:lang w:eastAsia="pt-BR"/>
    </w:rPr>
  </w:style>
  <w:style w:type="character" w:styleId="Forte">
    <w:name w:val="Strong"/>
    <w:aliases w:val="Normal_IC"/>
    <w:basedOn w:val="Fontepargpadro"/>
    <w:uiPriority w:val="22"/>
    <w:qFormat/>
    <w:rsid w:val="00F43727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3E075F"/>
    <w:rPr>
      <w:color w:val="0000FF"/>
      <w:u w:val="single"/>
    </w:rPr>
  </w:style>
  <w:style w:type="paragraph" w:styleId="SemEspaamento">
    <w:name w:val="No Spacing"/>
    <w:uiPriority w:val="1"/>
    <w:qFormat/>
    <w:rsid w:val="00E9176D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9B1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56AD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E30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3075"/>
  </w:style>
  <w:style w:type="paragraph" w:styleId="Rodap">
    <w:name w:val="footer"/>
    <w:basedOn w:val="Normal"/>
    <w:link w:val="RodapChar"/>
    <w:uiPriority w:val="99"/>
    <w:unhideWhenUsed/>
    <w:rsid w:val="006E30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3075"/>
  </w:style>
  <w:style w:type="paragraph" w:styleId="Ttulo">
    <w:name w:val="Title"/>
    <w:basedOn w:val="Normal"/>
    <w:next w:val="Subttulo"/>
    <w:link w:val="TtuloChar"/>
    <w:uiPriority w:val="10"/>
    <w:qFormat/>
    <w:rsid w:val="0038223B"/>
    <w:pPr>
      <w:widowControl w:val="0"/>
      <w:suppressAutoHyphens/>
      <w:spacing w:after="0" w:line="300" w:lineRule="atLeast"/>
      <w:jc w:val="center"/>
    </w:pPr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38223B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38223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8223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804EE-C28F-4873-A12A-E554BCFDA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3499</Words>
  <Characters>18897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Lúcia de Araújo</dc:creator>
  <cp:keywords/>
  <dc:description/>
  <cp:lastModifiedBy>Vera Lúcia de Araújo</cp:lastModifiedBy>
  <cp:revision>3</cp:revision>
  <dcterms:created xsi:type="dcterms:W3CDTF">2019-12-19T16:57:00Z</dcterms:created>
  <dcterms:modified xsi:type="dcterms:W3CDTF">2019-12-19T17:26:00Z</dcterms:modified>
</cp:coreProperties>
</file>